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2102" w:rsidRPr="001B7BD8" w:rsidRDefault="00F52102" w:rsidP="00F52102">
      <w:pPr>
        <w:tabs>
          <w:tab w:val="left" w:pos="4395"/>
        </w:tabs>
        <w:spacing w:after="0" w:line="240" w:lineRule="auto"/>
        <w:ind w:firstLine="4536"/>
        <w:rPr>
          <w:rFonts w:ascii="Times New Roman" w:eastAsia="Times New Roman" w:hAnsi="Times New Roman"/>
          <w:sz w:val="24"/>
          <w:szCs w:val="24"/>
          <w:lang w:eastAsia="lt-LT"/>
        </w:rPr>
      </w:pPr>
      <w:r w:rsidRPr="001B7BD8">
        <w:rPr>
          <w:rFonts w:ascii="Times New Roman" w:eastAsia="Times New Roman" w:hAnsi="Times New Roman"/>
          <w:sz w:val="24"/>
          <w:szCs w:val="24"/>
          <w:lang w:eastAsia="lt-LT"/>
        </w:rPr>
        <w:t>PATVIRTINTA</w:t>
      </w:r>
    </w:p>
    <w:p w:rsidR="00F52102" w:rsidRPr="001B7BD8" w:rsidRDefault="00F52102" w:rsidP="00F52102">
      <w:pPr>
        <w:tabs>
          <w:tab w:val="left" w:pos="4395"/>
        </w:tabs>
        <w:spacing w:after="0" w:line="240" w:lineRule="auto"/>
        <w:ind w:firstLine="4536"/>
        <w:rPr>
          <w:rFonts w:ascii="Times New Roman" w:eastAsia="Times New Roman" w:hAnsi="Times New Roman"/>
          <w:sz w:val="24"/>
          <w:szCs w:val="24"/>
          <w:lang w:eastAsia="lt-LT"/>
        </w:rPr>
      </w:pPr>
      <w:r w:rsidRPr="001B7BD8">
        <w:rPr>
          <w:rFonts w:ascii="Times New Roman" w:eastAsia="Times New Roman" w:hAnsi="Times New Roman"/>
          <w:sz w:val="24"/>
          <w:szCs w:val="24"/>
          <w:lang w:eastAsia="lt-LT"/>
        </w:rPr>
        <w:t xml:space="preserve">Kretingos rajono savivaldybės tarybos </w:t>
      </w:r>
    </w:p>
    <w:p w:rsidR="00F52102" w:rsidRPr="001B7BD8" w:rsidRDefault="00F52102" w:rsidP="00F52102">
      <w:pPr>
        <w:tabs>
          <w:tab w:val="left" w:pos="4395"/>
        </w:tabs>
        <w:spacing w:after="0" w:line="240" w:lineRule="auto"/>
        <w:ind w:firstLine="4536"/>
        <w:rPr>
          <w:rFonts w:ascii="Times New Roman" w:eastAsia="Times New Roman" w:hAnsi="Times New Roman"/>
          <w:sz w:val="24"/>
          <w:szCs w:val="24"/>
          <w:lang w:eastAsia="lt-LT"/>
        </w:rPr>
      </w:pPr>
      <w:smartTag w:uri="schemas-tilde-lv/tildestengine" w:element="metric2">
        <w:smartTagPr>
          <w:attr w:name="metric_text" w:val="m"/>
          <w:attr w:name="metric_value" w:val="2014"/>
        </w:smartTagPr>
        <w:r w:rsidRPr="001B7BD8">
          <w:rPr>
            <w:rFonts w:ascii="Times New Roman" w:eastAsia="Times New Roman" w:hAnsi="Times New Roman"/>
            <w:sz w:val="24"/>
            <w:szCs w:val="24"/>
            <w:lang w:eastAsia="lt-LT"/>
          </w:rPr>
          <w:t>2014 m</w:t>
        </w:r>
      </w:smartTag>
      <w:r w:rsidRPr="001B7BD8">
        <w:rPr>
          <w:rFonts w:ascii="Times New Roman" w:eastAsia="Times New Roman" w:hAnsi="Times New Roman"/>
          <w:sz w:val="24"/>
          <w:szCs w:val="24"/>
          <w:lang w:eastAsia="lt-LT"/>
        </w:rPr>
        <w:t xml:space="preserve">. kovo </w:t>
      </w:r>
      <w:r w:rsidR="006D3013">
        <w:rPr>
          <w:rFonts w:ascii="Times New Roman" w:eastAsia="Times New Roman" w:hAnsi="Times New Roman"/>
          <w:sz w:val="24"/>
          <w:szCs w:val="24"/>
          <w:lang w:eastAsia="lt-LT"/>
        </w:rPr>
        <w:t>27</w:t>
      </w:r>
      <w:r w:rsidRPr="001B7BD8">
        <w:rPr>
          <w:rFonts w:ascii="Times New Roman" w:eastAsia="Times New Roman" w:hAnsi="Times New Roman"/>
          <w:sz w:val="24"/>
          <w:szCs w:val="24"/>
          <w:lang w:eastAsia="lt-LT"/>
        </w:rPr>
        <w:t xml:space="preserve"> </w:t>
      </w:r>
      <w:bookmarkStart w:id="0" w:name="_GoBack"/>
      <w:bookmarkEnd w:id="0"/>
      <w:r w:rsidRPr="001B7BD8">
        <w:rPr>
          <w:rFonts w:ascii="Times New Roman" w:eastAsia="Times New Roman" w:hAnsi="Times New Roman"/>
          <w:sz w:val="24"/>
          <w:szCs w:val="24"/>
          <w:lang w:eastAsia="lt-LT"/>
        </w:rPr>
        <w:t>d. sprendimu Nr. T2-</w:t>
      </w:r>
    </w:p>
    <w:p w:rsidR="006412B6" w:rsidRDefault="006412B6" w:rsidP="006412B6">
      <w:pPr>
        <w:tabs>
          <w:tab w:val="left" w:pos="4536"/>
        </w:tabs>
        <w:spacing w:after="0" w:line="240" w:lineRule="auto"/>
        <w:ind w:left="4962"/>
        <w:rPr>
          <w:rFonts w:ascii="Times New Roman" w:eastAsia="Times New Roman" w:hAnsi="Times New Roman"/>
          <w:color w:val="000000"/>
          <w:sz w:val="24"/>
          <w:szCs w:val="24"/>
          <w:lang w:eastAsia="lt-LT"/>
        </w:rPr>
      </w:pPr>
    </w:p>
    <w:p w:rsidR="006412B6" w:rsidRDefault="006412B6" w:rsidP="006412B6">
      <w:pPr>
        <w:spacing w:after="0" w:line="240" w:lineRule="auto"/>
        <w:rPr>
          <w:rFonts w:ascii="Times New Roman" w:eastAsia="Times New Roman" w:hAnsi="Times New Roman"/>
          <w:color w:val="000000"/>
          <w:sz w:val="24"/>
          <w:szCs w:val="24"/>
          <w:lang w:eastAsia="lt-LT"/>
        </w:rPr>
      </w:pPr>
    </w:p>
    <w:p w:rsidR="006412B6" w:rsidRPr="0071709B" w:rsidRDefault="0071709B" w:rsidP="00216C48">
      <w:pPr>
        <w:spacing w:after="0" w:line="240" w:lineRule="auto"/>
        <w:jc w:val="center"/>
        <w:rPr>
          <w:rFonts w:ascii="Times New Roman" w:eastAsia="Times New Roman" w:hAnsi="Times New Roman"/>
          <w:b/>
          <w:color w:val="000000"/>
          <w:sz w:val="24"/>
          <w:szCs w:val="24"/>
          <w:lang w:eastAsia="lt-LT"/>
        </w:rPr>
      </w:pPr>
      <w:r w:rsidRPr="0071709B">
        <w:rPr>
          <w:rFonts w:ascii="Times New Roman" w:eastAsia="Times New Roman" w:hAnsi="Times New Roman"/>
          <w:b/>
          <w:color w:val="000000"/>
          <w:sz w:val="24"/>
          <w:szCs w:val="24"/>
          <w:lang w:eastAsia="lt-LT"/>
        </w:rPr>
        <w:t>KRETINGOS MENO MOKYKLOS</w:t>
      </w:r>
    </w:p>
    <w:p w:rsidR="006412B6" w:rsidRDefault="006412B6" w:rsidP="00216C48">
      <w:pPr>
        <w:spacing w:after="0" w:line="240" w:lineRule="auto"/>
        <w:ind w:firstLine="720"/>
        <w:jc w:val="center"/>
        <w:rPr>
          <w:rFonts w:ascii="Times New Roman" w:eastAsia="Times New Roman" w:hAnsi="Times New Roman"/>
          <w:color w:val="000000"/>
          <w:sz w:val="24"/>
          <w:szCs w:val="24"/>
          <w:lang w:eastAsia="lt-LT"/>
        </w:rPr>
      </w:pPr>
    </w:p>
    <w:p w:rsidR="006412B6" w:rsidRDefault="0071709B" w:rsidP="00216C48">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DIREKTORIAUS</w:t>
      </w:r>
      <w:r w:rsidR="006412B6">
        <w:rPr>
          <w:rFonts w:ascii="Times New Roman" w:eastAsia="Times New Roman" w:hAnsi="Times New Roman"/>
          <w:b/>
          <w:bCs/>
          <w:color w:val="000000"/>
          <w:sz w:val="24"/>
          <w:szCs w:val="24"/>
          <w:lang w:eastAsia="lt-LT"/>
        </w:rPr>
        <w:t xml:space="preserve"> </w:t>
      </w:r>
      <w:r w:rsidR="00853AD3">
        <w:rPr>
          <w:rFonts w:ascii="Times New Roman" w:eastAsia="Times New Roman" w:hAnsi="Times New Roman"/>
          <w:b/>
          <w:bCs/>
          <w:color w:val="000000"/>
          <w:sz w:val="24"/>
          <w:szCs w:val="24"/>
          <w:lang w:eastAsia="lt-LT"/>
        </w:rPr>
        <w:t xml:space="preserve"> BERNARDO ANUŽIO </w:t>
      </w:r>
      <w:r w:rsidR="006412B6">
        <w:rPr>
          <w:rFonts w:ascii="Times New Roman" w:eastAsia="Times New Roman" w:hAnsi="Times New Roman"/>
          <w:b/>
          <w:bCs/>
          <w:color w:val="000000"/>
          <w:sz w:val="24"/>
          <w:szCs w:val="24"/>
          <w:lang w:eastAsia="lt-LT"/>
        </w:rPr>
        <w:t>METINĖ VEIKLOS ATASKAITA</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216C48" w:rsidP="00216C48">
      <w:pPr>
        <w:shd w:val="clear" w:color="auto" w:fill="FFFFFF"/>
        <w:spacing w:after="0" w:line="240" w:lineRule="auto"/>
        <w:ind w:right="-386" w:firstLine="720"/>
        <w:rPr>
          <w:rFonts w:ascii="Times New Roman" w:eastAsia="Times New Roman" w:hAnsi="Times New Roman"/>
          <w:color w:val="000000"/>
          <w:sz w:val="24"/>
          <w:szCs w:val="24"/>
          <w:lang w:val="es-ES_tradnl" w:eastAsia="lt-LT"/>
        </w:rPr>
      </w:pPr>
      <w:r>
        <w:rPr>
          <w:rFonts w:ascii="Times New Roman" w:eastAsia="Times New Roman" w:hAnsi="Times New Roman"/>
          <w:color w:val="000000"/>
          <w:sz w:val="24"/>
          <w:szCs w:val="24"/>
          <w:lang w:val="es-ES_tradnl" w:eastAsia="lt-LT"/>
        </w:rPr>
        <w:t xml:space="preserve">                          </w:t>
      </w:r>
      <w:r w:rsidR="007506FF">
        <w:rPr>
          <w:rFonts w:ascii="Times New Roman" w:eastAsia="Times New Roman" w:hAnsi="Times New Roman"/>
          <w:color w:val="000000"/>
          <w:sz w:val="24"/>
          <w:szCs w:val="24"/>
          <w:lang w:val="es-ES_tradnl" w:eastAsia="lt-LT"/>
        </w:rPr>
        <w:t xml:space="preserve">                           </w:t>
      </w:r>
      <w:r w:rsidR="0071709B">
        <w:rPr>
          <w:rFonts w:ascii="Times New Roman" w:eastAsia="Times New Roman" w:hAnsi="Times New Roman"/>
          <w:color w:val="000000"/>
          <w:sz w:val="24"/>
          <w:szCs w:val="24"/>
          <w:lang w:val="es-ES_tradnl" w:eastAsia="lt-LT"/>
        </w:rPr>
        <w:t>2014-03-10</w:t>
      </w:r>
      <w:r w:rsidR="007506FF">
        <w:rPr>
          <w:rFonts w:ascii="Times New Roman" w:eastAsia="Times New Roman" w:hAnsi="Times New Roman"/>
          <w:color w:val="000000"/>
          <w:sz w:val="24"/>
          <w:szCs w:val="24"/>
          <w:lang w:val="es-ES_tradnl" w:eastAsia="lt-LT"/>
        </w:rPr>
        <w:t xml:space="preserve"> Nr. 4-25</w:t>
      </w:r>
    </w:p>
    <w:p w:rsidR="0071709B" w:rsidRDefault="00216C48" w:rsidP="00216C48">
      <w:pPr>
        <w:shd w:val="clear" w:color="auto" w:fill="FFFFFF"/>
        <w:spacing w:after="0" w:line="240" w:lineRule="auto"/>
        <w:ind w:right="-386" w:firstLine="720"/>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 xml:space="preserve">                                                             </w:t>
      </w:r>
      <w:r w:rsidR="0071709B">
        <w:rPr>
          <w:rFonts w:ascii="Times New Roman" w:eastAsia="Times New Roman" w:hAnsi="Times New Roman"/>
          <w:color w:val="000000"/>
          <w:sz w:val="24"/>
          <w:szCs w:val="24"/>
          <w:lang w:val="es-ES_tradnl" w:eastAsia="lt-LT"/>
        </w:rPr>
        <w:t>Kretinga</w:t>
      </w:r>
    </w:p>
    <w:p w:rsidR="006412B6" w:rsidRDefault="006412B6" w:rsidP="0071709B">
      <w:pPr>
        <w:spacing w:after="0" w:line="240" w:lineRule="auto"/>
        <w:jc w:val="center"/>
        <w:rPr>
          <w:rFonts w:ascii="Times New Roman" w:eastAsia="Times New Roman" w:hAnsi="Times New Roman"/>
          <w:color w:val="000000"/>
          <w:sz w:val="24"/>
          <w:szCs w:val="24"/>
          <w:lang w:eastAsia="lt-LT"/>
        </w:rPr>
      </w:pPr>
    </w:p>
    <w:p w:rsidR="006412B6" w:rsidRDefault="006412B6"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6412B6" w:rsidRDefault="006412B6" w:rsidP="006412B6">
      <w:pPr>
        <w:spacing w:after="0" w:line="240" w:lineRule="auto"/>
        <w:jc w:val="center"/>
        <w:rPr>
          <w:rFonts w:ascii="Times New Roman" w:eastAsia="Times New Roman" w:hAnsi="Times New Roman"/>
          <w:b/>
          <w:bCs/>
          <w:color w:val="000000"/>
          <w:sz w:val="24"/>
          <w:szCs w:val="24"/>
          <w:lang w:eastAsia="lt-LT"/>
        </w:rPr>
      </w:pPr>
    </w:p>
    <w:p w:rsidR="00F77828" w:rsidRPr="00F77828" w:rsidRDefault="00F77828" w:rsidP="006412B6">
      <w:pPr>
        <w:spacing w:after="0" w:line="240" w:lineRule="auto"/>
        <w:rPr>
          <w:rFonts w:ascii="Times New Roman" w:hAnsi="Times New Roman"/>
          <w:color w:val="000000"/>
          <w:sz w:val="24"/>
          <w:szCs w:val="24"/>
        </w:rPr>
      </w:pPr>
      <w:r>
        <w:rPr>
          <w:rFonts w:ascii="Times New Roman" w:eastAsia="Times New Roman" w:hAnsi="Times New Roman"/>
          <w:color w:val="000000"/>
          <w:sz w:val="24"/>
          <w:szCs w:val="24"/>
          <w:lang w:eastAsia="lt-LT"/>
        </w:rPr>
        <w:t xml:space="preserve">1.1. Mokyklos pavadinimas: </w:t>
      </w:r>
      <w:r w:rsidRPr="00F77828">
        <w:rPr>
          <w:rFonts w:ascii="Times New Roman" w:hAnsi="Times New Roman"/>
          <w:sz w:val="24"/>
          <w:szCs w:val="24"/>
        </w:rPr>
        <w:t>Kretingos meno mokykla,</w:t>
      </w:r>
      <w:r>
        <w:t xml:space="preserve"> </w:t>
      </w:r>
      <w:r w:rsidR="006412B6">
        <w:rPr>
          <w:rFonts w:ascii="Times New Roman" w:eastAsia="Times New Roman" w:hAnsi="Times New Roman"/>
          <w:color w:val="000000"/>
          <w:sz w:val="24"/>
          <w:szCs w:val="24"/>
          <w:lang w:eastAsia="lt-LT"/>
        </w:rPr>
        <w:t>adresas</w:t>
      </w:r>
      <w:r>
        <w:rPr>
          <w:rFonts w:ascii="Times New Roman" w:eastAsia="Times New Roman" w:hAnsi="Times New Roman"/>
          <w:color w:val="000000"/>
          <w:sz w:val="24"/>
          <w:szCs w:val="24"/>
          <w:lang w:eastAsia="lt-LT"/>
        </w:rPr>
        <w:t xml:space="preserve">: </w:t>
      </w:r>
      <w:proofErr w:type="spellStart"/>
      <w:r w:rsidRPr="00F77828">
        <w:rPr>
          <w:rFonts w:ascii="Times New Roman" w:hAnsi="Times New Roman"/>
          <w:sz w:val="24"/>
          <w:szCs w:val="24"/>
        </w:rPr>
        <w:t>Mėguvos</w:t>
      </w:r>
      <w:proofErr w:type="spellEnd"/>
      <w:r w:rsidRPr="00F77828">
        <w:rPr>
          <w:rFonts w:ascii="Times New Roman" w:hAnsi="Times New Roman"/>
          <w:sz w:val="24"/>
          <w:szCs w:val="24"/>
        </w:rPr>
        <w:t xml:space="preserve"> g. 7, LT-97140</w:t>
      </w:r>
      <w:r>
        <w:rPr>
          <w:rFonts w:ascii="Times New Roman" w:hAnsi="Times New Roman"/>
          <w:color w:val="000000"/>
          <w:sz w:val="24"/>
          <w:szCs w:val="24"/>
        </w:rPr>
        <w:t xml:space="preserve"> Kretinga,</w:t>
      </w:r>
      <w:r w:rsidRPr="00F77828">
        <w:rPr>
          <w:rFonts w:ascii="Times New Roman" w:eastAsia="Times New Roman" w:hAnsi="Times New Roman"/>
          <w:color w:val="000000"/>
          <w:sz w:val="24"/>
          <w:szCs w:val="24"/>
          <w:lang w:eastAsia="lt-LT"/>
        </w:rPr>
        <w:t xml:space="preserve"> </w:t>
      </w:r>
      <w:proofErr w:type="spellStart"/>
      <w:r>
        <w:rPr>
          <w:rFonts w:ascii="Times New Roman" w:eastAsia="Times New Roman" w:hAnsi="Times New Roman"/>
          <w:color w:val="000000"/>
          <w:sz w:val="24"/>
          <w:szCs w:val="24"/>
          <w:lang w:eastAsia="lt-LT"/>
        </w:rPr>
        <w:t>el.paštas</w:t>
      </w:r>
      <w:proofErr w:type="spellEnd"/>
      <w:r>
        <w:rPr>
          <w:rFonts w:ascii="Times New Roman" w:eastAsia="Times New Roman" w:hAnsi="Times New Roman"/>
          <w:color w:val="000000"/>
          <w:sz w:val="24"/>
          <w:szCs w:val="24"/>
          <w:lang w:eastAsia="lt-LT"/>
        </w:rPr>
        <w:t>:</w:t>
      </w:r>
      <w:r>
        <w:rPr>
          <w:rFonts w:ascii="Times New Roman" w:hAnsi="Times New Roman"/>
          <w:color w:val="000000"/>
          <w:sz w:val="24"/>
          <w:szCs w:val="24"/>
        </w:rPr>
        <w:t xml:space="preserve"> </w:t>
      </w:r>
      <w:hyperlink r:id="rId8" w:history="1">
        <w:r w:rsidRPr="009570AF">
          <w:rPr>
            <w:rStyle w:val="Hipersaitas"/>
            <w:rFonts w:ascii="Times New Roman" w:hAnsi="Times New Roman"/>
            <w:sz w:val="24"/>
            <w:szCs w:val="24"/>
          </w:rPr>
          <w:t>kmm</w:t>
        </w:r>
        <w:r w:rsidRPr="00F77828">
          <w:rPr>
            <w:rStyle w:val="Hipersaitas"/>
            <w:rFonts w:ascii="Times New Roman" w:hAnsi="Times New Roman"/>
            <w:sz w:val="24"/>
            <w:szCs w:val="24"/>
          </w:rPr>
          <w:t>@</w:t>
        </w:r>
        <w:r w:rsidRPr="009570AF">
          <w:rPr>
            <w:rStyle w:val="Hipersaitas"/>
            <w:rFonts w:ascii="Times New Roman" w:hAnsi="Times New Roman"/>
            <w:sz w:val="24"/>
            <w:szCs w:val="24"/>
          </w:rPr>
          <w:t>kmm.kretinga.lm.lt</w:t>
        </w:r>
      </w:hyperlink>
      <w:r>
        <w:rPr>
          <w:rFonts w:ascii="Times New Roman" w:hAnsi="Times New Roman"/>
          <w:color w:val="000000"/>
          <w:sz w:val="24"/>
          <w:szCs w:val="24"/>
        </w:rPr>
        <w:t xml:space="preserve">, </w:t>
      </w:r>
      <w:proofErr w:type="spellStart"/>
      <w:r>
        <w:rPr>
          <w:rFonts w:ascii="Times New Roman" w:eastAsia="Times New Roman" w:hAnsi="Times New Roman"/>
          <w:color w:val="000000"/>
          <w:sz w:val="24"/>
          <w:szCs w:val="24"/>
          <w:lang w:eastAsia="lt-LT"/>
        </w:rPr>
        <w:t>tel</w:t>
      </w:r>
      <w:proofErr w:type="spellEnd"/>
      <w:r>
        <w:rPr>
          <w:rFonts w:ascii="Times New Roman" w:eastAsia="Times New Roman" w:hAnsi="Times New Roman"/>
          <w:color w:val="000000"/>
          <w:sz w:val="24"/>
          <w:szCs w:val="24"/>
          <w:lang w:eastAsia="lt-LT"/>
        </w:rPr>
        <w:t xml:space="preserve"> Nr.:</w:t>
      </w:r>
      <w:r>
        <w:rPr>
          <w:rFonts w:ascii="Times New Roman" w:hAnsi="Times New Roman"/>
          <w:color w:val="000000"/>
          <w:sz w:val="24"/>
          <w:szCs w:val="24"/>
        </w:rPr>
        <w:t>79255</w:t>
      </w:r>
    </w:p>
    <w:p w:rsidR="00746E78" w:rsidRDefault="006412B6" w:rsidP="006412B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1.2. </w:t>
      </w:r>
      <w:r w:rsidR="00F77828">
        <w:rPr>
          <w:rFonts w:ascii="Times New Roman" w:eastAsia="Times New Roman" w:hAnsi="Times New Roman"/>
          <w:color w:val="000000"/>
          <w:sz w:val="24"/>
          <w:szCs w:val="24"/>
          <w:lang w:eastAsia="lt-LT"/>
        </w:rPr>
        <w:t>Mokyklos vadovo vardas, pavardė: Bernardas Anužis,</w:t>
      </w:r>
      <w:r>
        <w:rPr>
          <w:rFonts w:ascii="Times New Roman" w:eastAsia="Times New Roman" w:hAnsi="Times New Roman"/>
          <w:color w:val="000000"/>
          <w:sz w:val="24"/>
          <w:szCs w:val="24"/>
          <w:lang w:eastAsia="lt-LT"/>
        </w:rPr>
        <w:t xml:space="preserve"> vadybinis stažas</w:t>
      </w:r>
      <w:r w:rsidR="00F77828">
        <w:rPr>
          <w:rFonts w:ascii="Times New Roman" w:eastAsia="Times New Roman" w:hAnsi="Times New Roman"/>
          <w:color w:val="000000"/>
          <w:sz w:val="24"/>
          <w:szCs w:val="24"/>
          <w:lang w:eastAsia="lt-LT"/>
        </w:rPr>
        <w:t>: 26 metai</w:t>
      </w:r>
      <w:r>
        <w:rPr>
          <w:rFonts w:ascii="Times New Roman" w:eastAsia="Times New Roman" w:hAnsi="Times New Roman"/>
          <w:color w:val="000000"/>
          <w:sz w:val="24"/>
          <w:szCs w:val="24"/>
          <w:lang w:eastAsia="lt-LT"/>
        </w:rPr>
        <w:t xml:space="preserve">, </w:t>
      </w:r>
    </w:p>
    <w:p w:rsidR="006412B6" w:rsidRDefault="00F77828" w:rsidP="006412B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I </w:t>
      </w:r>
      <w:r w:rsidR="006412B6">
        <w:rPr>
          <w:rFonts w:ascii="Times New Roman" w:eastAsia="Times New Roman" w:hAnsi="Times New Roman"/>
          <w:color w:val="000000"/>
          <w:sz w:val="24"/>
          <w:szCs w:val="24"/>
          <w:lang w:eastAsia="lt-LT"/>
        </w:rPr>
        <w:t>vadybinė kategorija;</w:t>
      </w:r>
    </w:p>
    <w:p w:rsidR="006412B6" w:rsidRPr="004A1066" w:rsidRDefault="006412B6" w:rsidP="006412B6">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1.3</w:t>
      </w:r>
      <w:r w:rsidRPr="00FF29E8">
        <w:rPr>
          <w:rFonts w:ascii="Times New Roman" w:eastAsia="Times New Roman" w:hAnsi="Times New Roman"/>
          <w:sz w:val="24"/>
          <w:szCs w:val="24"/>
          <w:lang w:eastAsia="lt-LT"/>
        </w:rPr>
        <w:t xml:space="preserve">. </w:t>
      </w:r>
      <w:r w:rsidRPr="0071709B">
        <w:rPr>
          <w:rFonts w:ascii="Times New Roman" w:eastAsia="Times New Roman" w:hAnsi="Times New Roman"/>
          <w:color w:val="000000"/>
          <w:sz w:val="24"/>
          <w:szCs w:val="24"/>
          <w:lang w:eastAsia="lt-LT"/>
        </w:rPr>
        <w:t>Mokinių skaičius:</w:t>
      </w:r>
      <w:r w:rsidRPr="004A1066">
        <w:rPr>
          <w:rFonts w:ascii="Times New Roman" w:eastAsia="Times New Roman" w:hAnsi="Times New Roman"/>
          <w:sz w:val="24"/>
          <w:szCs w:val="24"/>
          <w:lang w:eastAsia="lt-LT"/>
        </w:rPr>
        <w:t xml:space="preserve"> </w:t>
      </w:r>
      <w:r w:rsidR="0071709B">
        <w:rPr>
          <w:rFonts w:ascii="Times New Roman" w:eastAsia="Times New Roman" w:hAnsi="Times New Roman"/>
          <w:sz w:val="24"/>
          <w:szCs w:val="24"/>
          <w:lang w:eastAsia="lt-LT"/>
        </w:rPr>
        <w:t xml:space="preserve">ankstyvojo integruoto meninio ugdymo - 40, </w:t>
      </w:r>
      <w:r w:rsidRPr="004A1066">
        <w:rPr>
          <w:rFonts w:ascii="Times New Roman" w:eastAsia="Times New Roman" w:hAnsi="Times New Roman"/>
          <w:sz w:val="24"/>
          <w:szCs w:val="24"/>
          <w:lang w:eastAsia="lt-LT"/>
        </w:rPr>
        <w:t>pradinio</w:t>
      </w:r>
      <w:r w:rsidR="0071709B">
        <w:rPr>
          <w:rFonts w:ascii="Times New Roman" w:eastAsia="Times New Roman" w:hAnsi="Times New Roman"/>
          <w:sz w:val="24"/>
          <w:szCs w:val="24"/>
          <w:lang w:eastAsia="lt-LT"/>
        </w:rPr>
        <w:t xml:space="preserve"> meninio</w:t>
      </w:r>
      <w:r w:rsidRPr="004A1066">
        <w:rPr>
          <w:rFonts w:ascii="Times New Roman" w:eastAsia="Times New Roman" w:hAnsi="Times New Roman"/>
          <w:sz w:val="24"/>
          <w:szCs w:val="24"/>
          <w:lang w:eastAsia="lt-LT"/>
        </w:rPr>
        <w:t xml:space="preserve"> ugdymo</w:t>
      </w:r>
      <w:r w:rsidR="0071709B">
        <w:rPr>
          <w:rFonts w:ascii="Times New Roman" w:eastAsia="Times New Roman" w:hAnsi="Times New Roman"/>
          <w:sz w:val="24"/>
          <w:szCs w:val="24"/>
          <w:lang w:eastAsia="lt-LT"/>
        </w:rPr>
        <w:t xml:space="preserve"> - 243</w:t>
      </w:r>
      <w:r w:rsidRPr="004A1066">
        <w:rPr>
          <w:rFonts w:ascii="Times New Roman" w:eastAsia="Times New Roman" w:hAnsi="Times New Roman"/>
          <w:sz w:val="24"/>
          <w:szCs w:val="24"/>
          <w:lang w:eastAsia="lt-LT"/>
        </w:rPr>
        <w:t>, pagrindinio</w:t>
      </w:r>
      <w:r w:rsidR="0071709B">
        <w:rPr>
          <w:rFonts w:ascii="Times New Roman" w:eastAsia="Times New Roman" w:hAnsi="Times New Roman"/>
          <w:sz w:val="24"/>
          <w:szCs w:val="24"/>
          <w:lang w:eastAsia="lt-LT"/>
        </w:rPr>
        <w:t xml:space="preserve"> meninio</w:t>
      </w:r>
      <w:r w:rsidRPr="004A1066">
        <w:rPr>
          <w:rFonts w:ascii="Times New Roman" w:eastAsia="Times New Roman" w:hAnsi="Times New Roman"/>
          <w:sz w:val="24"/>
          <w:szCs w:val="24"/>
          <w:lang w:eastAsia="lt-LT"/>
        </w:rPr>
        <w:t xml:space="preserve"> ugdymo</w:t>
      </w:r>
      <w:r w:rsidR="0071709B">
        <w:rPr>
          <w:rFonts w:ascii="Times New Roman" w:eastAsia="Times New Roman" w:hAnsi="Times New Roman"/>
          <w:sz w:val="24"/>
          <w:szCs w:val="24"/>
          <w:lang w:eastAsia="lt-LT"/>
        </w:rPr>
        <w:t xml:space="preserve">-201, </w:t>
      </w:r>
      <w:proofErr w:type="spellStart"/>
      <w:r w:rsidR="0071709B">
        <w:rPr>
          <w:rFonts w:ascii="Times New Roman" w:eastAsia="Times New Roman" w:hAnsi="Times New Roman"/>
          <w:sz w:val="24"/>
          <w:szCs w:val="24"/>
          <w:lang w:eastAsia="lt-LT"/>
        </w:rPr>
        <w:t>saviraiškin</w:t>
      </w:r>
      <w:r w:rsidRPr="004A1066">
        <w:rPr>
          <w:rFonts w:ascii="Times New Roman" w:eastAsia="Times New Roman" w:hAnsi="Times New Roman"/>
          <w:sz w:val="24"/>
          <w:szCs w:val="24"/>
          <w:lang w:eastAsia="lt-LT"/>
        </w:rPr>
        <w:t>io</w:t>
      </w:r>
      <w:proofErr w:type="spellEnd"/>
      <w:r w:rsidR="0071709B">
        <w:rPr>
          <w:rFonts w:ascii="Times New Roman" w:eastAsia="Times New Roman" w:hAnsi="Times New Roman"/>
          <w:sz w:val="24"/>
          <w:szCs w:val="24"/>
          <w:lang w:eastAsia="lt-LT"/>
        </w:rPr>
        <w:t xml:space="preserve"> meninio</w:t>
      </w:r>
      <w:r w:rsidRPr="004A1066">
        <w:rPr>
          <w:rFonts w:ascii="Times New Roman" w:eastAsia="Times New Roman" w:hAnsi="Times New Roman"/>
          <w:sz w:val="24"/>
          <w:szCs w:val="24"/>
          <w:lang w:eastAsia="lt-LT"/>
        </w:rPr>
        <w:t xml:space="preserve"> ugdymo</w:t>
      </w:r>
      <w:r w:rsidR="0071709B">
        <w:rPr>
          <w:rFonts w:ascii="Times New Roman" w:eastAsia="Times New Roman" w:hAnsi="Times New Roman"/>
          <w:sz w:val="24"/>
          <w:szCs w:val="24"/>
          <w:lang w:eastAsia="lt-LT"/>
        </w:rPr>
        <w:t xml:space="preserve"> - 30, išplėstinio meninio ugdymo-33. Iš viso – 547 mokiniai. (Išplėstinė mokinių skaičiaus lentelė pridedama </w:t>
      </w:r>
      <w:r w:rsidR="0071709B" w:rsidRPr="0071709B">
        <w:rPr>
          <w:rFonts w:ascii="Times New Roman" w:eastAsia="Times New Roman" w:hAnsi="Times New Roman"/>
          <w:i/>
          <w:lang w:eastAsia="lt-LT"/>
        </w:rPr>
        <w:t>Priedas Nr.1</w:t>
      </w:r>
      <w:r w:rsidR="0071709B">
        <w:rPr>
          <w:rFonts w:ascii="Times New Roman" w:eastAsia="Times New Roman" w:hAnsi="Times New Roman"/>
          <w:sz w:val="24"/>
          <w:szCs w:val="24"/>
          <w:lang w:eastAsia="lt-LT"/>
        </w:rPr>
        <w:t>)</w:t>
      </w:r>
    </w:p>
    <w:p w:rsidR="006412B6" w:rsidRDefault="006412B6" w:rsidP="006412B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1.4. </w:t>
      </w:r>
      <w:r w:rsidRPr="00746E78">
        <w:rPr>
          <w:rFonts w:ascii="Times New Roman" w:eastAsia="Times New Roman" w:hAnsi="Times New Roman"/>
          <w:sz w:val="24"/>
          <w:szCs w:val="24"/>
          <w:lang w:eastAsia="lt-LT"/>
        </w:rPr>
        <w:t>Darbuotojų skaičius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758"/>
        <w:gridCol w:w="2034"/>
        <w:gridCol w:w="2416"/>
      </w:tblGrid>
      <w:tr w:rsidR="006412B6" w:rsidRPr="00AA6C78" w:rsidTr="00487752">
        <w:tc>
          <w:tcPr>
            <w:tcW w:w="2464" w:type="dxa"/>
            <w:shd w:val="clear" w:color="auto" w:fill="auto"/>
          </w:tcPr>
          <w:p w:rsidR="006412B6" w:rsidRPr="00AA6C78" w:rsidRDefault="006412B6" w:rsidP="0048775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Administracijos darbuotojai</w:t>
            </w:r>
          </w:p>
        </w:tc>
        <w:tc>
          <w:tcPr>
            <w:tcW w:w="2845" w:type="dxa"/>
            <w:shd w:val="clear" w:color="auto" w:fill="auto"/>
          </w:tcPr>
          <w:p w:rsidR="006412B6" w:rsidRPr="00AA6C78" w:rsidRDefault="006412B6"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2054" w:type="dxa"/>
          </w:tcPr>
          <w:p w:rsidR="006412B6" w:rsidRPr="00AA6C78" w:rsidRDefault="006412B6" w:rsidP="0048775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491" w:type="dxa"/>
            <w:shd w:val="clear" w:color="auto" w:fill="auto"/>
          </w:tcPr>
          <w:p w:rsidR="006412B6" w:rsidRPr="00AA6C78" w:rsidRDefault="006412B6" w:rsidP="0048775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Kiti darbuotojai</w:t>
            </w:r>
          </w:p>
        </w:tc>
      </w:tr>
      <w:tr w:rsidR="006412B6" w:rsidRPr="00AA6C78" w:rsidTr="00487752">
        <w:tc>
          <w:tcPr>
            <w:tcW w:w="2464" w:type="dxa"/>
            <w:shd w:val="clear" w:color="auto" w:fill="auto"/>
          </w:tcPr>
          <w:p w:rsidR="006412B6" w:rsidRPr="00AA6C78" w:rsidRDefault="008C0504" w:rsidP="008C050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w:t>
            </w:r>
          </w:p>
        </w:tc>
        <w:tc>
          <w:tcPr>
            <w:tcW w:w="2845" w:type="dxa"/>
            <w:shd w:val="clear" w:color="auto" w:fill="auto"/>
          </w:tcPr>
          <w:p w:rsidR="006412B6" w:rsidRPr="00AA6C78" w:rsidRDefault="008C0504" w:rsidP="008C050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48</w:t>
            </w:r>
          </w:p>
        </w:tc>
        <w:tc>
          <w:tcPr>
            <w:tcW w:w="2054" w:type="dxa"/>
          </w:tcPr>
          <w:p w:rsidR="006412B6" w:rsidRPr="00AA6C78" w:rsidRDefault="008C0504" w:rsidP="008C050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p>
        </w:tc>
        <w:tc>
          <w:tcPr>
            <w:tcW w:w="2491" w:type="dxa"/>
            <w:shd w:val="clear" w:color="auto" w:fill="auto"/>
          </w:tcPr>
          <w:p w:rsidR="006412B6" w:rsidRPr="00AA6C78" w:rsidRDefault="008C0504" w:rsidP="008C050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11</w:t>
            </w:r>
          </w:p>
        </w:tc>
      </w:tr>
    </w:tbl>
    <w:p w:rsidR="006412B6" w:rsidRDefault="006412B6" w:rsidP="006412B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09"/>
        <w:gridCol w:w="3211"/>
      </w:tblGrid>
      <w:tr w:rsidR="006412B6" w:rsidRPr="00AA6C78" w:rsidTr="00487752">
        <w:tc>
          <w:tcPr>
            <w:tcW w:w="3284" w:type="dxa"/>
            <w:shd w:val="clear" w:color="auto" w:fill="auto"/>
          </w:tcPr>
          <w:p w:rsidR="006412B6" w:rsidRPr="00AA6C78" w:rsidRDefault="006412B6" w:rsidP="0048775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Adresas</w:t>
            </w:r>
          </w:p>
        </w:tc>
        <w:tc>
          <w:tcPr>
            <w:tcW w:w="3285" w:type="dxa"/>
            <w:shd w:val="clear" w:color="auto" w:fill="auto"/>
          </w:tcPr>
          <w:p w:rsidR="006412B6" w:rsidRPr="00AA6C78" w:rsidRDefault="006412B6" w:rsidP="0048775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Plotas (</w:t>
            </w:r>
            <w:proofErr w:type="spellStart"/>
            <w:r w:rsidRPr="00AA6C78">
              <w:rPr>
                <w:rFonts w:ascii="Times New Roman" w:eastAsia="Times New Roman" w:hAnsi="Times New Roman"/>
                <w:color w:val="000000"/>
                <w:sz w:val="24"/>
                <w:szCs w:val="24"/>
                <w:lang w:eastAsia="lt-LT"/>
              </w:rPr>
              <w:t>kv</w:t>
            </w:r>
            <w:smartTag w:uri="schemas-tilde-lv/tildestengine" w:element="metric2">
              <w:smartTagPr>
                <w:attr w:name="metric_text" w:val="m"/>
                <w:attr w:name="metric_value" w:val="."/>
              </w:smartTagPr>
              <w:r w:rsidRPr="00AA6C78">
                <w:rPr>
                  <w:rFonts w:ascii="Times New Roman" w:eastAsia="Times New Roman" w:hAnsi="Times New Roman"/>
                  <w:color w:val="000000"/>
                  <w:sz w:val="24"/>
                  <w:szCs w:val="24"/>
                  <w:lang w:eastAsia="lt-LT"/>
                </w:rPr>
                <w:t>.m</w:t>
              </w:r>
            </w:smartTag>
            <w:proofErr w:type="spellEnd"/>
            <w:r w:rsidRPr="00AA6C78">
              <w:rPr>
                <w:rFonts w:ascii="Times New Roman" w:eastAsia="Times New Roman" w:hAnsi="Times New Roman"/>
                <w:color w:val="000000"/>
                <w:sz w:val="24"/>
                <w:szCs w:val="24"/>
                <w:lang w:eastAsia="lt-LT"/>
              </w:rPr>
              <w:t>.)</w:t>
            </w:r>
          </w:p>
        </w:tc>
        <w:tc>
          <w:tcPr>
            <w:tcW w:w="3285" w:type="dxa"/>
            <w:shd w:val="clear" w:color="auto" w:fill="auto"/>
          </w:tcPr>
          <w:p w:rsidR="006412B6" w:rsidRPr="00AA6C78" w:rsidRDefault="006412B6" w:rsidP="0048775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Pastabos</w:t>
            </w:r>
          </w:p>
        </w:tc>
      </w:tr>
      <w:tr w:rsidR="006412B6" w:rsidRPr="00AA6C78" w:rsidTr="00487752">
        <w:tc>
          <w:tcPr>
            <w:tcW w:w="3284" w:type="dxa"/>
            <w:shd w:val="clear" w:color="auto" w:fill="auto"/>
          </w:tcPr>
          <w:p w:rsidR="006412B6" w:rsidRPr="008C0504" w:rsidRDefault="00F77828" w:rsidP="00487752">
            <w:pPr>
              <w:spacing w:after="0" w:line="240" w:lineRule="auto"/>
              <w:rPr>
                <w:rFonts w:ascii="Times New Roman" w:eastAsia="Times New Roman" w:hAnsi="Times New Roman"/>
                <w:color w:val="000000"/>
                <w:sz w:val="20"/>
                <w:szCs w:val="20"/>
                <w:lang w:eastAsia="lt-LT"/>
              </w:rPr>
            </w:pPr>
            <w:proofErr w:type="spellStart"/>
            <w:r w:rsidRPr="008C0504">
              <w:rPr>
                <w:rFonts w:ascii="Times New Roman" w:hAnsi="Times New Roman"/>
                <w:sz w:val="20"/>
                <w:szCs w:val="20"/>
              </w:rPr>
              <w:t>Mėguvos</w:t>
            </w:r>
            <w:proofErr w:type="spellEnd"/>
            <w:r w:rsidRPr="008C0504">
              <w:rPr>
                <w:rFonts w:ascii="Times New Roman" w:hAnsi="Times New Roman"/>
                <w:sz w:val="20"/>
                <w:szCs w:val="20"/>
              </w:rPr>
              <w:t xml:space="preserve"> g. 7, LT-97140</w:t>
            </w:r>
            <w:r w:rsidRPr="008C0504">
              <w:rPr>
                <w:rFonts w:ascii="Times New Roman" w:hAnsi="Times New Roman"/>
                <w:color w:val="000000"/>
                <w:sz w:val="20"/>
                <w:szCs w:val="20"/>
              </w:rPr>
              <w:t xml:space="preserve"> Kretinga</w:t>
            </w:r>
          </w:p>
        </w:tc>
        <w:tc>
          <w:tcPr>
            <w:tcW w:w="3285" w:type="dxa"/>
            <w:shd w:val="clear" w:color="auto" w:fill="auto"/>
          </w:tcPr>
          <w:p w:rsidR="006412B6" w:rsidRPr="00746E78" w:rsidRDefault="00746E78" w:rsidP="00487752">
            <w:pPr>
              <w:spacing w:after="0" w:line="240" w:lineRule="auto"/>
              <w:rPr>
                <w:rFonts w:ascii="Times New Roman" w:eastAsia="Times New Roman" w:hAnsi="Times New Roman"/>
                <w:color w:val="000000"/>
                <w:sz w:val="24"/>
                <w:szCs w:val="24"/>
                <w:lang w:eastAsia="lt-LT"/>
              </w:rPr>
            </w:pPr>
            <w:r w:rsidRPr="00746E78">
              <w:rPr>
                <w:rFonts w:ascii="Times New Roman" w:hAnsi="Times New Roman"/>
                <w:sz w:val="24"/>
                <w:szCs w:val="24"/>
              </w:rPr>
              <w:t>1944.89 kv</w:t>
            </w:r>
            <w:smartTag w:uri="schemas-tilde-lv/tildestengine" w:element="metric2">
              <w:smartTagPr>
                <w:attr w:name="metric_value" w:val="."/>
                <w:attr w:name="metric_text" w:val="m"/>
              </w:smartTagPr>
              <w:r w:rsidRPr="00746E78">
                <w:rPr>
                  <w:rFonts w:ascii="Times New Roman" w:hAnsi="Times New Roman"/>
                  <w:sz w:val="24"/>
                  <w:szCs w:val="24"/>
                </w:rPr>
                <w:t>. m</w:t>
              </w:r>
            </w:smartTag>
            <w:r>
              <w:rPr>
                <w:rFonts w:ascii="Times New Roman" w:hAnsi="Times New Roman"/>
                <w:sz w:val="24"/>
                <w:szCs w:val="24"/>
              </w:rPr>
              <w:t>.</w:t>
            </w:r>
          </w:p>
        </w:tc>
        <w:tc>
          <w:tcPr>
            <w:tcW w:w="3285" w:type="dxa"/>
            <w:shd w:val="clear" w:color="auto" w:fill="auto"/>
          </w:tcPr>
          <w:p w:rsidR="006412B6" w:rsidRPr="00AA6C78" w:rsidRDefault="0071709B" w:rsidP="0071709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6412B6" w:rsidRDefault="006412B6" w:rsidP="006412B6">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746E78" w:rsidRDefault="00746E78" w:rsidP="00746E78">
      <w:pPr>
        <w:spacing w:after="0" w:line="240" w:lineRule="auto"/>
        <w:jc w:val="both"/>
        <w:rPr>
          <w:rFonts w:ascii="Times New Roman" w:eastAsia="Times New Roman" w:hAnsi="Times New Roman"/>
          <w:color w:val="000000"/>
          <w:sz w:val="24"/>
          <w:szCs w:val="24"/>
          <w:lang w:eastAsia="lt-LT"/>
        </w:rPr>
      </w:pPr>
    </w:p>
    <w:p w:rsidR="006412B6" w:rsidRDefault="006412B6" w:rsidP="00746E78">
      <w:pPr>
        <w:spacing w:after="0" w:line="240" w:lineRule="auto"/>
        <w:jc w:val="both"/>
        <w:rPr>
          <w:rFonts w:ascii="Times New Roman" w:eastAsia="Times New Roman" w:hAnsi="Times New Roman"/>
          <w:bCs/>
          <w:color w:val="000000"/>
          <w:sz w:val="24"/>
          <w:szCs w:val="24"/>
          <w:lang w:eastAsia="lt-LT"/>
        </w:rPr>
      </w:pPr>
      <w:r w:rsidRPr="006002EF">
        <w:rPr>
          <w:rFonts w:ascii="Times New Roman" w:eastAsia="Times New Roman" w:hAnsi="Times New Roman"/>
          <w:bCs/>
          <w:color w:val="000000"/>
          <w:sz w:val="24"/>
          <w:szCs w:val="24"/>
          <w:lang w:eastAsia="lt-LT"/>
        </w:rPr>
        <w:t>2.1. Veiklos tikslų įgyvendinimas</w:t>
      </w:r>
      <w:r>
        <w:rPr>
          <w:rFonts w:ascii="Times New Roman" w:eastAsia="Times New Roman" w:hAnsi="Times New Roman"/>
          <w:bCs/>
          <w:color w:val="000000"/>
          <w:sz w:val="24"/>
          <w:szCs w:val="24"/>
          <w:lang w:eastAsia="lt-LT"/>
        </w:rPr>
        <w:t>.</w:t>
      </w:r>
    </w:p>
    <w:p w:rsidR="000F0644" w:rsidRPr="004010AA" w:rsidRDefault="000F0644" w:rsidP="000F0644">
      <w:pPr>
        <w:tabs>
          <w:tab w:val="left" w:pos="1701"/>
        </w:tabs>
        <w:spacing w:after="0" w:line="240" w:lineRule="auto"/>
        <w:rPr>
          <w:rFonts w:ascii="Times New Roman" w:hAnsi="Times New Roman"/>
          <w:sz w:val="24"/>
          <w:szCs w:val="24"/>
        </w:rPr>
      </w:pPr>
      <w:r w:rsidRPr="004010AA">
        <w:rPr>
          <w:rFonts w:ascii="Times New Roman" w:hAnsi="Times New Roman"/>
          <w:sz w:val="24"/>
          <w:szCs w:val="24"/>
        </w:rPr>
        <w:t xml:space="preserve">            2012-2013 mokslo metų veiklos programoje buvo iškeltas tikslas: </w:t>
      </w:r>
      <w:r w:rsidRPr="004010AA">
        <w:rPr>
          <w:rFonts w:ascii="Times New Roman" w:hAnsi="Times New Roman"/>
          <w:iCs/>
          <w:sz w:val="24"/>
          <w:szCs w:val="24"/>
        </w:rPr>
        <w:t>s</w:t>
      </w:r>
      <w:r w:rsidRPr="004010AA">
        <w:rPr>
          <w:rFonts w:ascii="Times New Roman" w:hAnsi="Times New Roman"/>
          <w:sz w:val="24"/>
          <w:szCs w:val="24"/>
        </w:rPr>
        <w:t>udaryti prielaidas ir sąlygas aukštesnės kokybės švietimui ir veiksmingesniam išteklių panaudojimui. Suformuluoti uždaviniai:</w:t>
      </w:r>
    </w:p>
    <w:p w:rsidR="000F0644" w:rsidRPr="004010AA" w:rsidRDefault="000F0644" w:rsidP="000F0644">
      <w:pPr>
        <w:tabs>
          <w:tab w:val="left" w:pos="1701"/>
        </w:tabs>
        <w:spacing w:after="0" w:line="240" w:lineRule="auto"/>
        <w:rPr>
          <w:rFonts w:ascii="Times New Roman" w:hAnsi="Times New Roman"/>
          <w:sz w:val="24"/>
          <w:szCs w:val="24"/>
        </w:rPr>
      </w:pPr>
      <w:r w:rsidRPr="004010AA">
        <w:rPr>
          <w:rFonts w:ascii="Times New Roman" w:hAnsi="Times New Roman"/>
          <w:sz w:val="24"/>
          <w:szCs w:val="24"/>
        </w:rPr>
        <w:t>1.siekti mokytojo ir mokinio kūrybiškumo bei veiklų dermės įvairovės, tobulinant  ugdymo kokybę;</w:t>
      </w:r>
    </w:p>
    <w:p w:rsidR="000F0644" w:rsidRPr="004010AA" w:rsidRDefault="000F0644" w:rsidP="000F0644">
      <w:pPr>
        <w:tabs>
          <w:tab w:val="left" w:pos="1701"/>
        </w:tabs>
        <w:spacing w:after="0" w:line="240" w:lineRule="auto"/>
        <w:rPr>
          <w:rFonts w:ascii="Times New Roman" w:hAnsi="Times New Roman"/>
          <w:sz w:val="24"/>
          <w:szCs w:val="24"/>
        </w:rPr>
      </w:pPr>
      <w:r w:rsidRPr="004010AA">
        <w:rPr>
          <w:rFonts w:ascii="Times New Roman" w:hAnsi="Times New Roman"/>
          <w:sz w:val="24"/>
          <w:szCs w:val="24"/>
        </w:rPr>
        <w:t>2.ugdyti ir plėtoti vaikų kompetencijas per saviraiškos poreikių tenkinimą.</w:t>
      </w:r>
    </w:p>
    <w:p w:rsidR="000F0644" w:rsidRPr="004010AA" w:rsidRDefault="000F0644" w:rsidP="000F0644">
      <w:pPr>
        <w:tabs>
          <w:tab w:val="left" w:pos="1701"/>
        </w:tabs>
        <w:spacing w:after="0" w:line="240" w:lineRule="auto"/>
        <w:rPr>
          <w:rFonts w:ascii="Times New Roman" w:hAnsi="Times New Roman"/>
          <w:sz w:val="24"/>
          <w:szCs w:val="24"/>
        </w:rPr>
      </w:pPr>
      <w:r w:rsidRPr="004010AA">
        <w:rPr>
          <w:rFonts w:ascii="Times New Roman" w:hAnsi="Times New Roman"/>
          <w:sz w:val="24"/>
          <w:szCs w:val="24"/>
        </w:rPr>
        <w:t xml:space="preserve">           Numatytos priemonės pirmojo uždavinio įgyvendinimui:</w:t>
      </w:r>
    </w:p>
    <w:p w:rsidR="00694A67" w:rsidRPr="00752469" w:rsidRDefault="00694A67" w:rsidP="00D40A6C">
      <w:pPr>
        <w:tabs>
          <w:tab w:val="left" w:pos="1701"/>
        </w:tabs>
        <w:spacing w:after="0" w:line="240" w:lineRule="auto"/>
        <w:jc w:val="both"/>
        <w:rPr>
          <w:rFonts w:ascii="Times New Roman" w:hAnsi="Times New Roman"/>
          <w:color w:val="000000"/>
          <w:sz w:val="24"/>
          <w:szCs w:val="24"/>
        </w:rPr>
      </w:pPr>
      <w:r w:rsidRPr="00694A67">
        <w:rPr>
          <w:rFonts w:ascii="Times New Roman" w:hAnsi="Times New Roman"/>
          <w:color w:val="000000"/>
          <w:sz w:val="24"/>
          <w:szCs w:val="24"/>
        </w:rPr>
        <w:t>1.Vadovaujantis švietimo ir mokslo ministro patvirtintais muzikos mokyklų programiniais reikalavimais, atsižvelgiant į vietos ir mokyklos bendruomenės reikmes, taip pat į vaikų ir mokinių poreikius ir interesus, parengti ir efektyviai įgyvendinti mokyklos 2012-2013 mokslo metų ugdymo programų planus.</w:t>
      </w:r>
      <w:r>
        <w:rPr>
          <w:rFonts w:ascii="Times New Roman" w:hAnsi="Times New Roman"/>
          <w:color w:val="000000"/>
          <w:sz w:val="24"/>
          <w:szCs w:val="24"/>
        </w:rPr>
        <w:t xml:space="preserve"> Sudaryta darbo grupė pateikė vieną esminį pataisymą- vadovaujantis </w:t>
      </w:r>
      <w:r w:rsidR="00752469">
        <w:rPr>
          <w:rFonts w:ascii="Times New Roman" w:hAnsi="Times New Roman"/>
          <w:color w:val="000000"/>
          <w:sz w:val="24"/>
          <w:szCs w:val="24"/>
        </w:rPr>
        <w:t>Lietuvos Respublik</w:t>
      </w:r>
      <w:r w:rsidR="008C0504">
        <w:rPr>
          <w:rFonts w:ascii="Times New Roman" w:hAnsi="Times New Roman"/>
          <w:color w:val="000000"/>
          <w:sz w:val="24"/>
          <w:szCs w:val="24"/>
        </w:rPr>
        <w:t xml:space="preserve">os švietimo ir mokslo ministro </w:t>
      </w:r>
      <w:smartTag w:uri="schemas-tilde-lv/tildestengine" w:element="metric2">
        <w:smartTagPr>
          <w:attr w:name="metric_text" w:val="m"/>
          <w:attr w:name="metric_value" w:val="2009"/>
        </w:smartTagPr>
        <w:r w:rsidR="00752469">
          <w:rPr>
            <w:rFonts w:ascii="Times New Roman" w:hAnsi="Times New Roman"/>
            <w:color w:val="000000"/>
            <w:sz w:val="24"/>
            <w:szCs w:val="24"/>
          </w:rPr>
          <w:t>2009 m</w:t>
        </w:r>
      </w:smartTag>
      <w:r w:rsidR="00752469">
        <w:rPr>
          <w:rFonts w:ascii="Times New Roman" w:hAnsi="Times New Roman"/>
          <w:color w:val="000000"/>
          <w:sz w:val="24"/>
          <w:szCs w:val="24"/>
        </w:rPr>
        <w:t>. vasario 24 dieną įsakymu Nr. ISAK-354 patvirtintu profesinės linkmės muzikinio ugdymo modulio aprašu, suformuota ir pavirtinta patvirtintu profesinės linkmės išplėstinio muzikinio ugdymo 5-erių metų ugdymo programa.</w:t>
      </w:r>
      <w:r>
        <w:rPr>
          <w:rFonts w:ascii="Times New Roman" w:hAnsi="Times New Roman"/>
          <w:color w:val="000000"/>
          <w:sz w:val="24"/>
          <w:szCs w:val="24"/>
        </w:rPr>
        <w:t xml:space="preserve"> Turėdami mokyklos sąmatoje numatytą finans</w:t>
      </w:r>
      <w:r w:rsidR="00752469">
        <w:rPr>
          <w:rFonts w:ascii="Times New Roman" w:hAnsi="Times New Roman"/>
          <w:color w:val="000000"/>
          <w:sz w:val="24"/>
          <w:szCs w:val="24"/>
        </w:rPr>
        <w:t>avimą, galėjome finansuoti visų programų</w:t>
      </w:r>
      <w:r>
        <w:rPr>
          <w:rFonts w:ascii="Times New Roman" w:hAnsi="Times New Roman"/>
          <w:color w:val="000000"/>
          <w:sz w:val="24"/>
          <w:szCs w:val="24"/>
        </w:rPr>
        <w:t xml:space="preserve"> branduol</w:t>
      </w:r>
      <w:r w:rsidR="00752469">
        <w:rPr>
          <w:rFonts w:ascii="Times New Roman" w:hAnsi="Times New Roman"/>
          <w:color w:val="000000"/>
          <w:sz w:val="24"/>
          <w:szCs w:val="24"/>
        </w:rPr>
        <w:t xml:space="preserve">io bei pasirenkamuosius dalykus, </w:t>
      </w:r>
      <w:r w:rsidR="00752469" w:rsidRPr="00752469">
        <w:rPr>
          <w:rFonts w:ascii="Times New Roman" w:hAnsi="Times New Roman"/>
          <w:sz w:val="24"/>
          <w:szCs w:val="24"/>
        </w:rPr>
        <w:t>sudarytos sąlygos dalyvauti mokyklos meninių kolektyvų veikloje. Patenkinti visi prašymai mažinti mokymosi valandų krūvį, norintiems plėtoti meninius saviraiškos įgūdžiu sudarytos sąlygos mokytis išplėstinio meninio ugdymo programose</w:t>
      </w:r>
      <w:r w:rsidR="00752469">
        <w:rPr>
          <w:rFonts w:ascii="Times New Roman" w:hAnsi="Times New Roman"/>
          <w:sz w:val="24"/>
          <w:szCs w:val="24"/>
        </w:rPr>
        <w:t>.</w:t>
      </w:r>
    </w:p>
    <w:p w:rsidR="00694A67" w:rsidRPr="009D4C45" w:rsidRDefault="00694A67" w:rsidP="00D40A6C">
      <w:pPr>
        <w:spacing w:after="0" w:line="240" w:lineRule="auto"/>
        <w:jc w:val="both"/>
        <w:rPr>
          <w:rFonts w:ascii="Times New Roman" w:hAnsi="Times New Roman"/>
          <w:sz w:val="24"/>
          <w:szCs w:val="24"/>
        </w:rPr>
      </w:pPr>
      <w:r w:rsidRPr="00694A67">
        <w:rPr>
          <w:rFonts w:ascii="Times New Roman" w:hAnsi="Times New Roman"/>
          <w:color w:val="000000"/>
          <w:sz w:val="24"/>
          <w:szCs w:val="24"/>
        </w:rPr>
        <w:t xml:space="preserve">2. </w:t>
      </w:r>
      <w:r w:rsidRPr="00694A67">
        <w:rPr>
          <w:rFonts w:ascii="Times New Roman" w:hAnsi="Times New Roman"/>
          <w:sz w:val="24"/>
          <w:szCs w:val="24"/>
        </w:rPr>
        <w:t>Parengti, koreguoti, atnaujinti ugdymo turinį-meninio ugdymo programas</w:t>
      </w:r>
      <w:r>
        <w:rPr>
          <w:rFonts w:ascii="Times New Roman" w:hAnsi="Times New Roman"/>
          <w:sz w:val="24"/>
          <w:szCs w:val="24"/>
        </w:rPr>
        <w:t>. Ugdymo turinio nuolatinis atnaujinimas yra būtina sąlyga sėkmingai ugdomajai veiklai.</w:t>
      </w:r>
      <w:r w:rsidR="00752469">
        <w:rPr>
          <w:rFonts w:ascii="Times New Roman" w:hAnsi="Times New Roman"/>
          <w:sz w:val="24"/>
          <w:szCs w:val="24"/>
        </w:rPr>
        <w:t xml:space="preserve"> Todėl meninio ugdymo </w:t>
      </w:r>
      <w:r w:rsidR="00752469">
        <w:rPr>
          <w:rFonts w:ascii="Times New Roman" w:hAnsi="Times New Roman"/>
          <w:sz w:val="24"/>
          <w:szCs w:val="24"/>
        </w:rPr>
        <w:lastRenderedPageBreak/>
        <w:t xml:space="preserve">programos yra dinamiškai keičiantis, keičiant ugdymo turinį ir pritaikant jį prie mokinio poreikių </w:t>
      </w:r>
      <w:r w:rsidR="00752469" w:rsidRPr="009D4C45">
        <w:rPr>
          <w:rFonts w:ascii="Times New Roman" w:hAnsi="Times New Roman"/>
          <w:sz w:val="24"/>
          <w:szCs w:val="24"/>
        </w:rPr>
        <w:t>ir lūkesčių įgyvendinimo.</w:t>
      </w:r>
    </w:p>
    <w:p w:rsidR="000F0644" w:rsidRDefault="009D4C45" w:rsidP="009D4C45">
      <w:pPr>
        <w:spacing w:after="0" w:line="240" w:lineRule="auto"/>
        <w:rPr>
          <w:rFonts w:ascii="Times New Roman" w:hAnsi="Times New Roman"/>
          <w:sz w:val="24"/>
          <w:szCs w:val="24"/>
        </w:rPr>
      </w:pPr>
      <w:r w:rsidRPr="009D4C45">
        <w:rPr>
          <w:rFonts w:ascii="Times New Roman" w:hAnsi="Times New Roman"/>
          <w:sz w:val="24"/>
          <w:szCs w:val="24"/>
        </w:rPr>
        <w:t>3. Skatinti mokytojų dalyvavimą kursuose ir seminaruose, orientuotuose į pamokos planavimą ir struktūros kokybę</w:t>
      </w:r>
      <w:r>
        <w:rPr>
          <w:rFonts w:ascii="Times New Roman" w:hAnsi="Times New Roman"/>
          <w:sz w:val="24"/>
          <w:szCs w:val="24"/>
        </w:rPr>
        <w:t xml:space="preserve">. </w:t>
      </w:r>
    </w:p>
    <w:p w:rsidR="0071709B" w:rsidRDefault="0071709B" w:rsidP="009D4C45">
      <w:pPr>
        <w:spacing w:after="0" w:line="240" w:lineRule="auto"/>
        <w:rPr>
          <w:rFonts w:ascii="Times New Roman" w:hAnsi="Times New Roman"/>
          <w:color w:val="FF0000"/>
          <w:sz w:val="24"/>
          <w:szCs w:val="24"/>
        </w:rPr>
      </w:pPr>
    </w:p>
    <w:p w:rsidR="009D4C45" w:rsidRPr="004010AA" w:rsidRDefault="009D4C45" w:rsidP="009D4C45">
      <w:pPr>
        <w:spacing w:after="0" w:line="240" w:lineRule="auto"/>
        <w:rPr>
          <w:rFonts w:ascii="Times New Roman" w:hAnsi="Times New Roman"/>
          <w:color w:val="000000"/>
          <w:sz w:val="24"/>
          <w:szCs w:val="24"/>
        </w:rPr>
      </w:pPr>
      <w:r>
        <w:rPr>
          <w:rFonts w:ascii="Times New Roman" w:hAnsi="Times New Roman"/>
          <w:color w:val="FF0000"/>
          <w:sz w:val="24"/>
          <w:szCs w:val="24"/>
        </w:rPr>
        <w:t xml:space="preserve">              </w:t>
      </w:r>
      <w:r w:rsidRPr="004010AA">
        <w:rPr>
          <w:rFonts w:ascii="Times New Roman" w:hAnsi="Times New Roman"/>
          <w:color w:val="000000"/>
          <w:sz w:val="24"/>
          <w:szCs w:val="24"/>
        </w:rPr>
        <w:t>Numatytos priemonės antrojo uždavinio įgyvendinimui:</w:t>
      </w:r>
    </w:p>
    <w:p w:rsidR="006F4950" w:rsidRDefault="009D4C45" w:rsidP="009D4C45">
      <w:pPr>
        <w:spacing w:after="0" w:line="240" w:lineRule="auto"/>
        <w:rPr>
          <w:rFonts w:ascii="Times New Roman" w:hAnsi="Times New Roman"/>
          <w:sz w:val="24"/>
          <w:szCs w:val="24"/>
        </w:rPr>
      </w:pPr>
      <w:r>
        <w:rPr>
          <w:rFonts w:ascii="Times New Roman" w:hAnsi="Times New Roman"/>
          <w:sz w:val="24"/>
          <w:szCs w:val="24"/>
        </w:rPr>
        <w:t xml:space="preserve">1.Sudaryti sąlygas </w:t>
      </w:r>
      <w:r w:rsidRPr="009D4C45">
        <w:rPr>
          <w:rFonts w:ascii="Times New Roman" w:hAnsi="Times New Roman"/>
          <w:sz w:val="24"/>
          <w:szCs w:val="24"/>
        </w:rPr>
        <w:t>norintiems mokiniams rinktis papildomus programų dalykus, meninio ugdymo projektus, dalyvauti meninių kolektyvų veikloje.</w:t>
      </w:r>
      <w:r w:rsidR="006F4950">
        <w:rPr>
          <w:rFonts w:ascii="Times New Roman" w:hAnsi="Times New Roman"/>
          <w:sz w:val="24"/>
          <w:szCs w:val="24"/>
        </w:rPr>
        <w:t xml:space="preserve"> </w:t>
      </w:r>
    </w:p>
    <w:p w:rsidR="009D4C45" w:rsidRPr="00F563F6" w:rsidRDefault="00D40A6C" w:rsidP="00D40A6C">
      <w:pPr>
        <w:spacing w:after="0" w:line="240" w:lineRule="auto"/>
        <w:jc w:val="both"/>
        <w:rPr>
          <w:rFonts w:ascii="Times New Roman" w:hAnsi="Times New Roman"/>
          <w:sz w:val="24"/>
          <w:szCs w:val="24"/>
        </w:rPr>
      </w:pPr>
      <w:r>
        <w:rPr>
          <w:rFonts w:ascii="Times New Roman" w:hAnsi="Times New Roman"/>
          <w:sz w:val="24"/>
          <w:szCs w:val="24"/>
        </w:rPr>
        <w:t xml:space="preserve">          </w:t>
      </w:r>
      <w:r w:rsidR="006F4950">
        <w:rPr>
          <w:rFonts w:ascii="Times New Roman" w:hAnsi="Times New Roman"/>
          <w:sz w:val="24"/>
          <w:szCs w:val="24"/>
        </w:rPr>
        <w:t xml:space="preserve">Vadovaujantis </w:t>
      </w:r>
      <w:r w:rsidR="006F4950">
        <w:rPr>
          <w:rFonts w:ascii="Times New Roman" w:hAnsi="Times New Roman"/>
          <w:color w:val="FF0000"/>
          <w:sz w:val="24"/>
          <w:szCs w:val="24"/>
        </w:rPr>
        <w:t xml:space="preserve"> </w:t>
      </w:r>
      <w:r w:rsidR="006F4950" w:rsidRPr="00F563F6">
        <w:rPr>
          <w:rFonts w:ascii="Times New Roman" w:hAnsi="Times New Roman"/>
          <w:sz w:val="24"/>
          <w:szCs w:val="24"/>
        </w:rPr>
        <w:t xml:space="preserve">2013-2014 mokslo metų ugdymo programų planais bei tėvų prašymų pagrindu, smuiko mokinė Gabija </w:t>
      </w:r>
      <w:proofErr w:type="spellStart"/>
      <w:r w:rsidR="006F4950" w:rsidRPr="00F563F6">
        <w:rPr>
          <w:rFonts w:ascii="Times New Roman" w:hAnsi="Times New Roman"/>
          <w:sz w:val="24"/>
          <w:szCs w:val="24"/>
        </w:rPr>
        <w:t>Beržonskytė</w:t>
      </w:r>
      <w:proofErr w:type="spellEnd"/>
      <w:r w:rsidR="006F4950" w:rsidRPr="00F563F6">
        <w:rPr>
          <w:rFonts w:ascii="Times New Roman" w:hAnsi="Times New Roman"/>
          <w:sz w:val="24"/>
          <w:szCs w:val="24"/>
        </w:rPr>
        <w:t xml:space="preserve"> pradėjo mokytis pagal profesinės linkmės muzikinio ugdymo modulio programą, 22 mokiniai pasirinko antrą instrumentą-fortepijoną, po vieną mokinį pasirinko mokytis groti papildomai skrabalais, </w:t>
      </w:r>
      <w:proofErr w:type="spellStart"/>
      <w:r w:rsidR="006F4950" w:rsidRPr="00F563F6">
        <w:rPr>
          <w:rFonts w:ascii="Times New Roman" w:hAnsi="Times New Roman"/>
          <w:sz w:val="24"/>
          <w:szCs w:val="24"/>
        </w:rPr>
        <w:t>kontra</w:t>
      </w:r>
      <w:r w:rsidR="00F563F6" w:rsidRPr="00F563F6">
        <w:rPr>
          <w:rFonts w:ascii="Times New Roman" w:hAnsi="Times New Roman"/>
          <w:sz w:val="24"/>
          <w:szCs w:val="24"/>
        </w:rPr>
        <w:t>bosinėm</w:t>
      </w:r>
      <w:proofErr w:type="spellEnd"/>
      <w:r w:rsidR="00F563F6" w:rsidRPr="00F563F6">
        <w:rPr>
          <w:rFonts w:ascii="Times New Roman" w:hAnsi="Times New Roman"/>
          <w:sz w:val="24"/>
          <w:szCs w:val="24"/>
        </w:rPr>
        <w:t xml:space="preserve"> kanklėm bei violončele,</w:t>
      </w:r>
      <w:r w:rsidR="006F4950" w:rsidRPr="00F563F6">
        <w:rPr>
          <w:rFonts w:ascii="Times New Roman" w:hAnsi="Times New Roman"/>
          <w:sz w:val="24"/>
          <w:szCs w:val="24"/>
        </w:rPr>
        <w:t xml:space="preserve"> pučiamaisiais instrumentais baritonu, tūba, </w:t>
      </w:r>
      <w:proofErr w:type="spellStart"/>
      <w:r w:rsidR="006F4950" w:rsidRPr="00F563F6">
        <w:rPr>
          <w:rFonts w:ascii="Times New Roman" w:hAnsi="Times New Roman"/>
          <w:sz w:val="24"/>
          <w:szCs w:val="24"/>
        </w:rPr>
        <w:t>althornu</w:t>
      </w:r>
      <w:proofErr w:type="spellEnd"/>
      <w:r w:rsidR="00F563F6" w:rsidRPr="00F563F6">
        <w:rPr>
          <w:rFonts w:ascii="Times New Roman" w:hAnsi="Times New Roman"/>
          <w:sz w:val="24"/>
          <w:szCs w:val="24"/>
        </w:rPr>
        <w:t>, du mokiniai-akordeonu ir vienas-vargonais. S</w:t>
      </w:r>
      <w:r w:rsidR="00A13A56">
        <w:rPr>
          <w:rFonts w:ascii="Times New Roman" w:hAnsi="Times New Roman"/>
          <w:sz w:val="24"/>
          <w:szCs w:val="24"/>
        </w:rPr>
        <w:t>ieki</w:t>
      </w:r>
      <w:r w:rsidR="00F563F6" w:rsidRPr="00F563F6">
        <w:rPr>
          <w:rFonts w:ascii="Times New Roman" w:hAnsi="Times New Roman"/>
          <w:sz w:val="24"/>
          <w:szCs w:val="24"/>
        </w:rPr>
        <w:t>a</w:t>
      </w:r>
      <w:r w:rsidR="00A13A56">
        <w:rPr>
          <w:rFonts w:ascii="Times New Roman" w:hAnsi="Times New Roman"/>
          <w:sz w:val="24"/>
          <w:szCs w:val="24"/>
        </w:rPr>
        <w:t>n</w:t>
      </w:r>
      <w:r w:rsidR="00F563F6" w:rsidRPr="00F563F6">
        <w:rPr>
          <w:rFonts w:ascii="Times New Roman" w:hAnsi="Times New Roman"/>
          <w:sz w:val="24"/>
          <w:szCs w:val="24"/>
        </w:rPr>
        <w:t>t patenkinti mokinių saviraiškos poreikius skirtos valandos meninio ugdymo projektams įgyvendinti-mušamųjų, fleitų ir fortepijoninio ansamblio parengimui.</w:t>
      </w:r>
    </w:p>
    <w:p w:rsidR="009D4C45" w:rsidRDefault="009D4C45" w:rsidP="00D40A6C">
      <w:pPr>
        <w:spacing w:after="0" w:line="240" w:lineRule="auto"/>
        <w:jc w:val="both"/>
        <w:rPr>
          <w:rFonts w:ascii="Times New Roman" w:hAnsi="Times New Roman"/>
          <w:color w:val="FF0000"/>
          <w:sz w:val="24"/>
          <w:szCs w:val="24"/>
        </w:rPr>
      </w:pPr>
      <w:r w:rsidRPr="009D4C45">
        <w:rPr>
          <w:rFonts w:ascii="Times New Roman" w:hAnsi="Times New Roman"/>
          <w:sz w:val="24"/>
          <w:szCs w:val="24"/>
        </w:rPr>
        <w:t>2. sudaryti sąlygas ir priimti norinčius mokinius į išplėstinio meninio ugdymo programas</w:t>
      </w:r>
      <w:r>
        <w:t>.</w:t>
      </w:r>
      <w:r w:rsidR="00A13A56">
        <w:rPr>
          <w:rFonts w:ascii="Times New Roman" w:hAnsi="Times New Roman"/>
          <w:color w:val="FF0000"/>
          <w:sz w:val="24"/>
          <w:szCs w:val="24"/>
        </w:rPr>
        <w:t xml:space="preserve"> </w:t>
      </w:r>
    </w:p>
    <w:p w:rsidR="00A13A56" w:rsidRPr="00A13A56" w:rsidRDefault="00A13A56" w:rsidP="00D40A6C">
      <w:pPr>
        <w:spacing w:after="0" w:line="240" w:lineRule="auto"/>
        <w:jc w:val="both"/>
        <w:rPr>
          <w:rFonts w:ascii="Times New Roman" w:hAnsi="Times New Roman"/>
          <w:sz w:val="24"/>
          <w:szCs w:val="24"/>
        </w:rPr>
      </w:pPr>
      <w:r w:rsidRPr="00A13A56">
        <w:rPr>
          <w:rFonts w:ascii="Times New Roman" w:hAnsi="Times New Roman"/>
          <w:sz w:val="24"/>
          <w:szCs w:val="24"/>
        </w:rPr>
        <w:t>Gabiems ir labai gabiems, o taip pat ir ryškiai motyvuotiems mokiniams, baigusiems pagrindinio meninio ugdymo programas, mokykloje jau daug metų sėkmingai veikia išplėstinio meninio ugdymo programa. 2013-2014 mokslo metams į šios programos skirtingus skyrius priimta 16 mokinių-10 į choreografijos ir 4 į muzikos skyrių.</w:t>
      </w:r>
    </w:p>
    <w:p w:rsidR="009D4C45" w:rsidRPr="00D40A6C" w:rsidRDefault="009D4C45" w:rsidP="009D4C45">
      <w:pPr>
        <w:spacing w:after="0" w:line="240" w:lineRule="auto"/>
        <w:rPr>
          <w:rFonts w:ascii="Times New Roman" w:hAnsi="Times New Roman"/>
        </w:rPr>
      </w:pPr>
      <w:r w:rsidRPr="00D40A6C">
        <w:rPr>
          <w:rFonts w:ascii="Times New Roman" w:hAnsi="Times New Roman"/>
          <w:sz w:val="24"/>
          <w:szCs w:val="24"/>
        </w:rPr>
        <w:t>3.</w:t>
      </w:r>
      <w:r w:rsidRPr="00D40A6C">
        <w:rPr>
          <w:rFonts w:ascii="Times New Roman" w:hAnsi="Times New Roman"/>
        </w:rPr>
        <w:t xml:space="preserve"> sudaryti sąlygas ir siekti, kad įgyvendinant mokyklos renginių planą, dalyvautų kuo didesnis mokinių skaičius. </w:t>
      </w:r>
    </w:p>
    <w:p w:rsidR="00673566" w:rsidRPr="00D40A6C" w:rsidRDefault="00673566" w:rsidP="00D40A6C">
      <w:pPr>
        <w:spacing w:after="0" w:line="240" w:lineRule="auto"/>
        <w:jc w:val="both"/>
        <w:rPr>
          <w:rFonts w:ascii="Times New Roman" w:hAnsi="Times New Roman"/>
          <w:sz w:val="24"/>
          <w:szCs w:val="24"/>
        </w:rPr>
      </w:pPr>
      <w:r w:rsidRPr="00D40A6C">
        <w:rPr>
          <w:rFonts w:ascii="Times New Roman" w:hAnsi="Times New Roman"/>
        </w:rPr>
        <w:t xml:space="preserve">                </w:t>
      </w:r>
      <w:r w:rsidRPr="00D40A6C">
        <w:rPr>
          <w:rFonts w:ascii="Times New Roman" w:hAnsi="Times New Roman"/>
          <w:sz w:val="24"/>
          <w:szCs w:val="24"/>
        </w:rPr>
        <w:t>Įgyvendinant mokyklos mastu suplanuotus renginius, ši priemonė įvykdyta pilnai. Tradiciniame kalėdiniame koncerte dalyvavo 340 mokinių, mokyklos 55-erių metų veiklos paminėjimo koncerte miesto visuomenei -156 mokyklos mokiniai.</w:t>
      </w:r>
      <w:r w:rsidR="00D40A6C" w:rsidRPr="00D40A6C">
        <w:rPr>
          <w:rFonts w:ascii="Times New Roman" w:hAnsi="Times New Roman"/>
          <w:sz w:val="24"/>
          <w:szCs w:val="24"/>
        </w:rPr>
        <w:t xml:space="preserve"> Džiaugiamės, kad į mūsų organizuojamus renginius mielai atvyksta ir mokiniai iš respublikos </w:t>
      </w:r>
      <w:proofErr w:type="spellStart"/>
      <w:r w:rsidR="00D40A6C" w:rsidRPr="00D40A6C">
        <w:rPr>
          <w:rFonts w:ascii="Times New Roman" w:hAnsi="Times New Roman"/>
          <w:sz w:val="24"/>
          <w:szCs w:val="24"/>
        </w:rPr>
        <w:t>meno(muzikos</w:t>
      </w:r>
      <w:proofErr w:type="spellEnd"/>
      <w:r w:rsidR="00D40A6C" w:rsidRPr="00D40A6C">
        <w:rPr>
          <w:rFonts w:ascii="Times New Roman" w:hAnsi="Times New Roman"/>
          <w:sz w:val="24"/>
          <w:szCs w:val="24"/>
        </w:rPr>
        <w:t>) mokyklų. Žemaitijos ir Klaipėdos krašto tautinės muzikos ansamblių ir orkestrų festivalyje dalyvavo 360 mokinių iš regiono  meno (muzikos) mokyklų.</w:t>
      </w:r>
    </w:p>
    <w:p w:rsidR="009D4C45" w:rsidRDefault="009D4C45" w:rsidP="00D40A6C">
      <w:pPr>
        <w:spacing w:after="0" w:line="240" w:lineRule="auto"/>
        <w:jc w:val="both"/>
        <w:rPr>
          <w:rFonts w:ascii="Times New Roman" w:hAnsi="Times New Roman"/>
          <w:color w:val="000000"/>
          <w:sz w:val="24"/>
          <w:szCs w:val="24"/>
        </w:rPr>
      </w:pPr>
      <w:r>
        <w:rPr>
          <w:rFonts w:ascii="Times New Roman" w:hAnsi="Times New Roman"/>
          <w:sz w:val="24"/>
          <w:szCs w:val="24"/>
        </w:rPr>
        <w:t xml:space="preserve">                    </w:t>
      </w:r>
      <w:r w:rsidRPr="009D4C45">
        <w:rPr>
          <w:rFonts w:ascii="Times New Roman" w:hAnsi="Times New Roman"/>
          <w:sz w:val="24"/>
          <w:szCs w:val="24"/>
        </w:rPr>
        <w:t xml:space="preserve">Tradiciškai suformuluotas dar vienas uždavinys — </w:t>
      </w:r>
      <w:r w:rsidRPr="009D4C45">
        <w:rPr>
          <w:rFonts w:ascii="Times New Roman" w:hAnsi="Times New Roman"/>
          <w:color w:val="000000"/>
          <w:sz w:val="24"/>
          <w:szCs w:val="24"/>
        </w:rPr>
        <w:t>tinkamai pasirengti ir dalyvauti mokyklos rajoniniuose, respublikiniuose ir tarptautiniuose renginiuose, konkursuose ir festivaliuose.</w:t>
      </w:r>
      <w:r w:rsidR="00011EDA">
        <w:rPr>
          <w:rFonts w:ascii="Times New Roman" w:hAnsi="Times New Roman"/>
          <w:color w:val="000000"/>
          <w:sz w:val="24"/>
          <w:szCs w:val="24"/>
        </w:rPr>
        <w:t xml:space="preserve"> Šio uždavinio įgyvendinimas atspindi ir galutinius meninio ugdymo rezultatus, o konkursuose ir festivaliuose dalyvaujančių mokinių pasiekimai — puikų dalykinį mokinių parengimą. </w:t>
      </w:r>
    </w:p>
    <w:p w:rsidR="00011EDA" w:rsidRPr="00F10AAB" w:rsidRDefault="00011EDA" w:rsidP="00D40A6C">
      <w:pPr>
        <w:pStyle w:val="Pagrindinistekstas"/>
        <w:tabs>
          <w:tab w:val="left" w:pos="851"/>
        </w:tabs>
        <w:spacing w:line="276" w:lineRule="auto"/>
        <w:ind w:firstLine="540"/>
        <w:rPr>
          <w:sz w:val="23"/>
          <w:szCs w:val="23"/>
          <w:lang w:eastAsia="lt-LT"/>
        </w:rPr>
      </w:pPr>
      <w:smartTag w:uri="schemas-tilde-lv/tildestengine" w:element="metric2">
        <w:smartTagPr>
          <w:attr w:name="metric_text" w:val="m"/>
          <w:attr w:name="metric_value" w:val="2012"/>
        </w:smartTagPr>
        <w:r w:rsidRPr="00F10AAB">
          <w:rPr>
            <w:sz w:val="23"/>
            <w:szCs w:val="23"/>
            <w:lang w:eastAsia="lt-LT"/>
          </w:rPr>
          <w:t>2012 m</w:t>
        </w:r>
      </w:smartTag>
      <w:r w:rsidRPr="00F10AAB">
        <w:rPr>
          <w:sz w:val="23"/>
          <w:szCs w:val="23"/>
          <w:lang w:eastAsia="lt-LT"/>
        </w:rPr>
        <w:t>. rugsėjo mėn. 12-19 dienomis tautinių šokių kolektyvas „</w:t>
      </w:r>
      <w:proofErr w:type="spellStart"/>
      <w:r w:rsidRPr="00F10AAB">
        <w:rPr>
          <w:sz w:val="23"/>
          <w:szCs w:val="23"/>
          <w:lang w:eastAsia="lt-LT"/>
        </w:rPr>
        <w:t>Ratilėlis</w:t>
      </w:r>
      <w:proofErr w:type="spellEnd"/>
      <w:r w:rsidRPr="00F10AAB">
        <w:rPr>
          <w:sz w:val="23"/>
          <w:szCs w:val="23"/>
          <w:lang w:eastAsia="lt-LT"/>
        </w:rPr>
        <w:t xml:space="preserve">“ vadovaujamas mokytojos Živilės Adomaitienės, dalyvavo VII-jame  tarptautiniame folklorinių šokių festivalyje </w:t>
      </w:r>
      <w:proofErr w:type="spellStart"/>
      <w:r w:rsidRPr="00F10AAB">
        <w:rPr>
          <w:sz w:val="23"/>
          <w:szCs w:val="23"/>
          <w:lang w:eastAsia="lt-LT"/>
        </w:rPr>
        <w:t>Larnake</w:t>
      </w:r>
      <w:proofErr w:type="spellEnd"/>
      <w:r w:rsidRPr="00F10AAB">
        <w:rPr>
          <w:sz w:val="23"/>
          <w:szCs w:val="23"/>
          <w:lang w:eastAsia="lt-LT"/>
        </w:rPr>
        <w:t xml:space="preserve">, Kipre.    </w:t>
      </w:r>
    </w:p>
    <w:p w:rsidR="00011EDA" w:rsidRPr="00011EDA" w:rsidRDefault="00011EDA" w:rsidP="00D40A6C">
      <w:pPr>
        <w:spacing w:after="0" w:line="240" w:lineRule="auto"/>
        <w:jc w:val="both"/>
        <w:rPr>
          <w:rFonts w:ascii="Times New Roman" w:hAnsi="Times New Roman"/>
          <w:sz w:val="24"/>
          <w:szCs w:val="24"/>
        </w:rPr>
      </w:pPr>
      <w:r>
        <w:rPr>
          <w:rFonts w:ascii="Times New Roman" w:hAnsi="Times New Roman"/>
          <w:sz w:val="24"/>
          <w:szCs w:val="24"/>
        </w:rPr>
        <w:t xml:space="preserve">          </w:t>
      </w:r>
      <w:r w:rsidRPr="00011EDA">
        <w:rPr>
          <w:rFonts w:ascii="Times New Roman" w:hAnsi="Times New Roman"/>
          <w:sz w:val="24"/>
          <w:szCs w:val="24"/>
        </w:rPr>
        <w:t xml:space="preserve"> </w:t>
      </w:r>
      <w:smartTag w:uri="schemas-tilde-lv/tildestengine" w:element="metric2">
        <w:smartTagPr>
          <w:attr w:name="metric_text" w:val="m"/>
          <w:attr w:name="metric_value" w:val="2012"/>
        </w:smartTagPr>
        <w:r w:rsidRPr="00011EDA">
          <w:rPr>
            <w:rFonts w:ascii="Times New Roman" w:hAnsi="Times New Roman"/>
            <w:sz w:val="24"/>
            <w:szCs w:val="24"/>
          </w:rPr>
          <w:t>2012 m</w:t>
        </w:r>
      </w:smartTag>
      <w:r w:rsidRPr="00011EDA">
        <w:rPr>
          <w:rFonts w:ascii="Times New Roman" w:hAnsi="Times New Roman"/>
          <w:sz w:val="24"/>
          <w:szCs w:val="24"/>
        </w:rPr>
        <w:t>. rugsėjo 15 d. styginių instrumentų ansamblis, vadovaujamas mokytojos Dalios Pocienės dalyvavo VII-</w:t>
      </w:r>
      <w:proofErr w:type="spellStart"/>
      <w:r w:rsidRPr="00011EDA">
        <w:rPr>
          <w:rFonts w:ascii="Times New Roman" w:hAnsi="Times New Roman"/>
          <w:sz w:val="24"/>
          <w:szCs w:val="24"/>
        </w:rPr>
        <w:t>ajame</w:t>
      </w:r>
      <w:proofErr w:type="spellEnd"/>
      <w:r w:rsidRPr="00011EDA">
        <w:rPr>
          <w:rFonts w:ascii="Times New Roman" w:hAnsi="Times New Roman"/>
          <w:sz w:val="24"/>
          <w:szCs w:val="24"/>
        </w:rPr>
        <w:t xml:space="preserve"> tarptautiniame M. Oginskio festivalyje „Rudens akvarelė M.K. Čiurlioniui“ Plungėje.</w:t>
      </w:r>
    </w:p>
    <w:p w:rsidR="00011EDA" w:rsidRPr="00011EDA" w:rsidRDefault="00011EDA" w:rsidP="00D40A6C">
      <w:pPr>
        <w:spacing w:after="0" w:line="240" w:lineRule="auto"/>
        <w:jc w:val="both"/>
        <w:rPr>
          <w:rFonts w:ascii="Times New Roman" w:hAnsi="Times New Roman"/>
          <w:sz w:val="24"/>
          <w:szCs w:val="24"/>
        </w:rPr>
      </w:pPr>
      <w:r>
        <w:rPr>
          <w:rFonts w:ascii="Times New Roman" w:hAnsi="Times New Roman"/>
          <w:sz w:val="24"/>
          <w:szCs w:val="24"/>
        </w:rPr>
        <w:t xml:space="preserve">           </w:t>
      </w:r>
      <w:r w:rsidRPr="00011EDA">
        <w:rPr>
          <w:rFonts w:ascii="Times New Roman" w:hAnsi="Times New Roman"/>
          <w:sz w:val="24"/>
          <w:szCs w:val="24"/>
        </w:rPr>
        <w:t xml:space="preserve"> </w:t>
      </w:r>
      <w:smartTag w:uri="schemas-tilde-lv/tildestengine" w:element="metric2">
        <w:smartTagPr>
          <w:attr w:name="metric_text" w:val="m"/>
          <w:attr w:name="metric_value" w:val="2012"/>
        </w:smartTagPr>
        <w:r w:rsidRPr="00011EDA">
          <w:rPr>
            <w:rFonts w:ascii="Times New Roman" w:hAnsi="Times New Roman"/>
            <w:sz w:val="24"/>
            <w:szCs w:val="24"/>
          </w:rPr>
          <w:t>2012 m</w:t>
        </w:r>
      </w:smartTag>
      <w:r w:rsidRPr="00011EDA">
        <w:rPr>
          <w:rFonts w:ascii="Times New Roman" w:hAnsi="Times New Roman"/>
          <w:sz w:val="24"/>
          <w:szCs w:val="24"/>
        </w:rPr>
        <w:t xml:space="preserve">. lapkričio 31 d.- gruodžio 1,2 dienomis IX- </w:t>
      </w:r>
      <w:proofErr w:type="spellStart"/>
      <w:r w:rsidRPr="00011EDA">
        <w:rPr>
          <w:rFonts w:ascii="Times New Roman" w:hAnsi="Times New Roman"/>
          <w:sz w:val="24"/>
          <w:szCs w:val="24"/>
        </w:rPr>
        <w:t>ajame</w:t>
      </w:r>
      <w:proofErr w:type="spellEnd"/>
      <w:r w:rsidRPr="00011EDA">
        <w:rPr>
          <w:rFonts w:ascii="Times New Roman" w:hAnsi="Times New Roman"/>
          <w:sz w:val="24"/>
          <w:szCs w:val="24"/>
        </w:rPr>
        <w:t xml:space="preserve"> tarptautiniame P.Čaikovskio jaunųjų pianistų konkurse </w:t>
      </w:r>
      <w:proofErr w:type="spellStart"/>
      <w:r w:rsidRPr="00011EDA">
        <w:rPr>
          <w:rFonts w:ascii="Times New Roman" w:hAnsi="Times New Roman"/>
          <w:sz w:val="24"/>
          <w:szCs w:val="24"/>
        </w:rPr>
        <w:t>Koknese</w:t>
      </w:r>
      <w:proofErr w:type="spellEnd"/>
      <w:r w:rsidRPr="00011EDA">
        <w:rPr>
          <w:rFonts w:ascii="Times New Roman" w:hAnsi="Times New Roman"/>
          <w:sz w:val="24"/>
          <w:szCs w:val="24"/>
        </w:rPr>
        <w:t xml:space="preserve"> (Latvijoje) dalyvavo Kilnutės </w:t>
      </w:r>
      <w:proofErr w:type="spellStart"/>
      <w:r w:rsidRPr="00011EDA">
        <w:rPr>
          <w:rFonts w:ascii="Times New Roman" w:hAnsi="Times New Roman"/>
          <w:sz w:val="24"/>
          <w:szCs w:val="24"/>
        </w:rPr>
        <w:t>Skripkauskienės</w:t>
      </w:r>
      <w:proofErr w:type="spellEnd"/>
      <w:r w:rsidRPr="00011EDA">
        <w:rPr>
          <w:rFonts w:ascii="Times New Roman" w:hAnsi="Times New Roman"/>
          <w:sz w:val="24"/>
          <w:szCs w:val="24"/>
        </w:rPr>
        <w:t xml:space="preserve"> mokinės Vaiva </w:t>
      </w:r>
      <w:proofErr w:type="spellStart"/>
      <w:r w:rsidRPr="00011EDA">
        <w:rPr>
          <w:rFonts w:ascii="Times New Roman" w:hAnsi="Times New Roman"/>
          <w:sz w:val="24"/>
          <w:szCs w:val="24"/>
        </w:rPr>
        <w:t>Mitkutė</w:t>
      </w:r>
      <w:proofErr w:type="spellEnd"/>
      <w:r w:rsidRPr="00011EDA">
        <w:rPr>
          <w:rFonts w:ascii="Times New Roman" w:hAnsi="Times New Roman"/>
          <w:sz w:val="24"/>
          <w:szCs w:val="24"/>
        </w:rPr>
        <w:t xml:space="preserve">  ir Beatričė </w:t>
      </w:r>
      <w:proofErr w:type="spellStart"/>
      <w:r w:rsidRPr="00011EDA">
        <w:rPr>
          <w:rFonts w:ascii="Times New Roman" w:hAnsi="Times New Roman"/>
          <w:sz w:val="24"/>
          <w:szCs w:val="24"/>
        </w:rPr>
        <w:t>Žiubrytė</w:t>
      </w:r>
      <w:proofErr w:type="spellEnd"/>
      <w:r w:rsidRPr="00011EDA">
        <w:rPr>
          <w:rFonts w:ascii="Times New Roman" w:hAnsi="Times New Roman"/>
          <w:sz w:val="24"/>
          <w:szCs w:val="24"/>
        </w:rPr>
        <w:t xml:space="preserve">, mergaitės tapo konkurso diplomantėmis. </w:t>
      </w:r>
    </w:p>
    <w:p w:rsidR="00011EDA" w:rsidRPr="00011EDA" w:rsidRDefault="00011EDA" w:rsidP="00D40A6C">
      <w:pPr>
        <w:spacing w:after="0" w:line="240" w:lineRule="auto"/>
        <w:jc w:val="both"/>
        <w:rPr>
          <w:rFonts w:ascii="Times New Roman" w:hAnsi="Times New Roman"/>
          <w:sz w:val="24"/>
          <w:szCs w:val="24"/>
        </w:rPr>
      </w:pPr>
      <w:r>
        <w:rPr>
          <w:rFonts w:ascii="Times New Roman" w:hAnsi="Times New Roman"/>
          <w:sz w:val="24"/>
          <w:szCs w:val="24"/>
        </w:rPr>
        <w:t xml:space="preserve">          </w:t>
      </w:r>
      <w:r w:rsidRPr="00011EDA">
        <w:rPr>
          <w:rFonts w:ascii="Times New Roman" w:hAnsi="Times New Roman"/>
          <w:sz w:val="24"/>
          <w:szCs w:val="24"/>
        </w:rPr>
        <w:t xml:space="preserve"> </w:t>
      </w:r>
      <w:smartTag w:uri="schemas-tilde-lv/tildestengine" w:element="metric2">
        <w:smartTagPr>
          <w:attr w:name="metric_text" w:val="m"/>
          <w:attr w:name="metric_value" w:val="2013"/>
        </w:smartTagPr>
        <w:r w:rsidRPr="00011EDA">
          <w:rPr>
            <w:rFonts w:ascii="Times New Roman" w:hAnsi="Times New Roman"/>
            <w:sz w:val="24"/>
            <w:szCs w:val="24"/>
          </w:rPr>
          <w:t>2013 m</w:t>
        </w:r>
      </w:smartTag>
      <w:r w:rsidRPr="00011EDA">
        <w:rPr>
          <w:rFonts w:ascii="Times New Roman" w:hAnsi="Times New Roman"/>
          <w:sz w:val="24"/>
          <w:szCs w:val="24"/>
        </w:rPr>
        <w:t>. vasario 20-22 dienomis Rygoje (Latvijoje ) vyko V-</w:t>
      </w:r>
      <w:proofErr w:type="spellStart"/>
      <w:r w:rsidRPr="00011EDA">
        <w:rPr>
          <w:rFonts w:ascii="Times New Roman" w:hAnsi="Times New Roman"/>
          <w:sz w:val="24"/>
          <w:szCs w:val="24"/>
        </w:rPr>
        <w:t>asis</w:t>
      </w:r>
      <w:proofErr w:type="spellEnd"/>
      <w:r w:rsidRPr="00011EDA">
        <w:rPr>
          <w:rFonts w:ascii="Times New Roman" w:hAnsi="Times New Roman"/>
          <w:sz w:val="24"/>
          <w:szCs w:val="24"/>
        </w:rPr>
        <w:t xml:space="preserve"> tarptautinis pianistų konkursas „Jaunasis virtuozas“, kuriame dalyvavo mokytojos Kilnutė </w:t>
      </w:r>
      <w:proofErr w:type="spellStart"/>
      <w:r w:rsidRPr="00011EDA">
        <w:rPr>
          <w:rFonts w:ascii="Times New Roman" w:hAnsi="Times New Roman"/>
          <w:sz w:val="24"/>
          <w:szCs w:val="24"/>
        </w:rPr>
        <w:t>Skripkauskiebės</w:t>
      </w:r>
      <w:proofErr w:type="spellEnd"/>
      <w:r w:rsidRPr="00011EDA">
        <w:rPr>
          <w:rFonts w:ascii="Times New Roman" w:hAnsi="Times New Roman"/>
          <w:sz w:val="24"/>
          <w:szCs w:val="24"/>
        </w:rPr>
        <w:t xml:space="preserve"> mokinė Vaiva </w:t>
      </w:r>
      <w:proofErr w:type="spellStart"/>
      <w:r w:rsidRPr="00011EDA">
        <w:rPr>
          <w:rFonts w:ascii="Times New Roman" w:hAnsi="Times New Roman"/>
          <w:sz w:val="24"/>
          <w:szCs w:val="24"/>
        </w:rPr>
        <w:t>Mitkutė</w:t>
      </w:r>
      <w:proofErr w:type="spellEnd"/>
      <w:r w:rsidRPr="00011EDA">
        <w:rPr>
          <w:rFonts w:ascii="Times New Roman" w:hAnsi="Times New Roman"/>
          <w:sz w:val="24"/>
          <w:szCs w:val="24"/>
        </w:rPr>
        <w:t xml:space="preserve">, V. Saudargienės – Augustė Stonkutė. Rimos </w:t>
      </w:r>
      <w:proofErr w:type="spellStart"/>
      <w:r w:rsidRPr="00011EDA">
        <w:rPr>
          <w:rFonts w:ascii="Times New Roman" w:hAnsi="Times New Roman"/>
          <w:sz w:val="24"/>
          <w:szCs w:val="24"/>
        </w:rPr>
        <w:t>Stonuvienės</w:t>
      </w:r>
      <w:proofErr w:type="spellEnd"/>
      <w:r w:rsidRPr="00011EDA">
        <w:rPr>
          <w:rFonts w:ascii="Times New Roman" w:hAnsi="Times New Roman"/>
          <w:sz w:val="24"/>
          <w:szCs w:val="24"/>
        </w:rPr>
        <w:t xml:space="preserve"> – Orinta </w:t>
      </w:r>
      <w:proofErr w:type="spellStart"/>
      <w:r w:rsidRPr="00011EDA">
        <w:rPr>
          <w:rFonts w:ascii="Times New Roman" w:hAnsi="Times New Roman"/>
          <w:sz w:val="24"/>
          <w:szCs w:val="24"/>
        </w:rPr>
        <w:t>Šlušnytė</w:t>
      </w:r>
      <w:proofErr w:type="spellEnd"/>
      <w:r w:rsidRPr="00011EDA">
        <w:rPr>
          <w:rFonts w:ascii="Times New Roman" w:hAnsi="Times New Roman"/>
          <w:sz w:val="24"/>
          <w:szCs w:val="24"/>
        </w:rPr>
        <w:t xml:space="preserve"> bei Kilnutės </w:t>
      </w:r>
      <w:proofErr w:type="spellStart"/>
      <w:r w:rsidRPr="00011EDA">
        <w:rPr>
          <w:rFonts w:ascii="Times New Roman" w:hAnsi="Times New Roman"/>
          <w:sz w:val="24"/>
          <w:szCs w:val="24"/>
        </w:rPr>
        <w:t>Skripkauskienės</w:t>
      </w:r>
      <w:proofErr w:type="spellEnd"/>
      <w:r w:rsidRPr="00011EDA">
        <w:rPr>
          <w:rFonts w:ascii="Times New Roman" w:hAnsi="Times New Roman"/>
          <w:sz w:val="24"/>
          <w:szCs w:val="24"/>
        </w:rPr>
        <w:t xml:space="preserve"> mokinės Marija </w:t>
      </w:r>
      <w:proofErr w:type="spellStart"/>
      <w:r w:rsidRPr="00011EDA">
        <w:rPr>
          <w:rFonts w:ascii="Times New Roman" w:hAnsi="Times New Roman"/>
          <w:sz w:val="24"/>
          <w:szCs w:val="24"/>
        </w:rPr>
        <w:t>Guščiūtė</w:t>
      </w:r>
      <w:proofErr w:type="spellEnd"/>
      <w:r w:rsidRPr="00011EDA">
        <w:rPr>
          <w:rFonts w:ascii="Times New Roman" w:hAnsi="Times New Roman"/>
          <w:sz w:val="24"/>
          <w:szCs w:val="24"/>
        </w:rPr>
        <w:t xml:space="preserve"> ir Beatričė </w:t>
      </w:r>
      <w:proofErr w:type="spellStart"/>
      <w:r w:rsidRPr="00011EDA">
        <w:rPr>
          <w:rFonts w:ascii="Times New Roman" w:hAnsi="Times New Roman"/>
          <w:sz w:val="24"/>
          <w:szCs w:val="24"/>
        </w:rPr>
        <w:t>Žiubrytė</w:t>
      </w:r>
      <w:proofErr w:type="spellEnd"/>
      <w:r w:rsidRPr="00011EDA">
        <w:rPr>
          <w:rFonts w:ascii="Times New Roman" w:hAnsi="Times New Roman"/>
          <w:sz w:val="24"/>
          <w:szCs w:val="24"/>
        </w:rPr>
        <w:t xml:space="preserve">, kurios tapo konkurso diplomantėmis. </w:t>
      </w:r>
    </w:p>
    <w:p w:rsidR="00011EDA" w:rsidRPr="00011EDA" w:rsidRDefault="00011EDA" w:rsidP="00D40A6C">
      <w:pPr>
        <w:spacing w:after="0" w:line="240" w:lineRule="auto"/>
        <w:jc w:val="both"/>
        <w:rPr>
          <w:rFonts w:ascii="Times New Roman" w:hAnsi="Times New Roman"/>
          <w:sz w:val="24"/>
          <w:szCs w:val="24"/>
        </w:rPr>
      </w:pPr>
      <w:r w:rsidRPr="00011EDA">
        <w:rPr>
          <w:rFonts w:ascii="Times New Roman" w:hAnsi="Times New Roman"/>
          <w:sz w:val="24"/>
          <w:szCs w:val="24"/>
        </w:rPr>
        <w:t xml:space="preserve">      </w:t>
      </w:r>
      <w:r>
        <w:rPr>
          <w:rFonts w:ascii="Times New Roman" w:hAnsi="Times New Roman"/>
          <w:sz w:val="24"/>
          <w:szCs w:val="24"/>
        </w:rPr>
        <w:t xml:space="preserve">     </w:t>
      </w:r>
      <w:smartTag w:uri="schemas-tilde-lv/tildestengine" w:element="metric2">
        <w:smartTagPr>
          <w:attr w:name="metric_text" w:val="m"/>
          <w:attr w:name="metric_value" w:val="2013"/>
        </w:smartTagPr>
        <w:r w:rsidRPr="00011EDA">
          <w:rPr>
            <w:rFonts w:ascii="Times New Roman" w:hAnsi="Times New Roman"/>
            <w:sz w:val="24"/>
            <w:szCs w:val="24"/>
          </w:rPr>
          <w:t>2013 m</w:t>
        </w:r>
      </w:smartTag>
      <w:r w:rsidRPr="00011EDA">
        <w:rPr>
          <w:rFonts w:ascii="Times New Roman" w:hAnsi="Times New Roman"/>
          <w:sz w:val="24"/>
          <w:szCs w:val="24"/>
        </w:rPr>
        <w:t xml:space="preserve">. vasario 28 d. Prancūzijoje vyko tarptautinis vaikų kūrybinių darbų konkursas „Būti gimusiam kažkur“, kuriame buvo pristatyti  mokytojos Daivos Galdikaitės mokinės Emilijos </w:t>
      </w:r>
      <w:proofErr w:type="spellStart"/>
      <w:r w:rsidRPr="00011EDA">
        <w:rPr>
          <w:rFonts w:ascii="Times New Roman" w:hAnsi="Times New Roman"/>
          <w:sz w:val="24"/>
          <w:szCs w:val="24"/>
        </w:rPr>
        <w:t>Luninaitės</w:t>
      </w:r>
      <w:proofErr w:type="spellEnd"/>
      <w:r w:rsidRPr="00011EDA">
        <w:rPr>
          <w:rFonts w:ascii="Times New Roman" w:hAnsi="Times New Roman"/>
          <w:sz w:val="24"/>
          <w:szCs w:val="24"/>
        </w:rPr>
        <w:t xml:space="preserve"> ir mokytojos Astos </w:t>
      </w:r>
      <w:proofErr w:type="spellStart"/>
      <w:r w:rsidRPr="00011EDA">
        <w:rPr>
          <w:rFonts w:ascii="Times New Roman" w:hAnsi="Times New Roman"/>
          <w:sz w:val="24"/>
          <w:szCs w:val="24"/>
        </w:rPr>
        <w:t>Abramauskaitės</w:t>
      </w:r>
      <w:proofErr w:type="spellEnd"/>
      <w:r w:rsidRPr="00011EDA">
        <w:rPr>
          <w:rFonts w:ascii="Times New Roman" w:hAnsi="Times New Roman"/>
          <w:sz w:val="24"/>
          <w:szCs w:val="24"/>
        </w:rPr>
        <w:t xml:space="preserve"> </w:t>
      </w:r>
      <w:proofErr w:type="spellStart"/>
      <w:r w:rsidRPr="00011EDA">
        <w:rPr>
          <w:rFonts w:ascii="Times New Roman" w:hAnsi="Times New Roman"/>
          <w:sz w:val="24"/>
          <w:szCs w:val="24"/>
        </w:rPr>
        <w:t>Gatelienės</w:t>
      </w:r>
      <w:proofErr w:type="spellEnd"/>
      <w:r w:rsidRPr="00011EDA">
        <w:rPr>
          <w:rFonts w:ascii="Times New Roman" w:hAnsi="Times New Roman"/>
          <w:sz w:val="24"/>
          <w:szCs w:val="24"/>
        </w:rPr>
        <w:t xml:space="preserve"> mokinių Kristinos </w:t>
      </w:r>
      <w:proofErr w:type="spellStart"/>
      <w:r w:rsidRPr="00011EDA">
        <w:rPr>
          <w:rFonts w:ascii="Times New Roman" w:hAnsi="Times New Roman"/>
          <w:sz w:val="24"/>
          <w:szCs w:val="24"/>
        </w:rPr>
        <w:t>Grigaitytės</w:t>
      </w:r>
      <w:proofErr w:type="spellEnd"/>
      <w:r w:rsidRPr="00011EDA">
        <w:rPr>
          <w:rFonts w:ascii="Times New Roman" w:hAnsi="Times New Roman"/>
          <w:sz w:val="24"/>
          <w:szCs w:val="24"/>
        </w:rPr>
        <w:t xml:space="preserve"> ir Gretos </w:t>
      </w:r>
      <w:proofErr w:type="spellStart"/>
      <w:r w:rsidRPr="00011EDA">
        <w:rPr>
          <w:rFonts w:ascii="Times New Roman" w:hAnsi="Times New Roman"/>
          <w:sz w:val="24"/>
          <w:szCs w:val="24"/>
        </w:rPr>
        <w:t>Šoblinskaitės</w:t>
      </w:r>
      <w:proofErr w:type="spellEnd"/>
      <w:r w:rsidRPr="00011EDA">
        <w:rPr>
          <w:rFonts w:ascii="Times New Roman" w:hAnsi="Times New Roman"/>
          <w:sz w:val="24"/>
          <w:szCs w:val="24"/>
        </w:rPr>
        <w:t xml:space="preserve"> darbai.</w:t>
      </w:r>
    </w:p>
    <w:p w:rsidR="00011EDA" w:rsidRPr="00011EDA" w:rsidRDefault="00011EDA" w:rsidP="00D40A6C">
      <w:pPr>
        <w:spacing w:after="0" w:line="240" w:lineRule="auto"/>
        <w:jc w:val="both"/>
        <w:rPr>
          <w:rFonts w:ascii="Times New Roman" w:hAnsi="Times New Roman"/>
          <w:sz w:val="24"/>
          <w:szCs w:val="24"/>
        </w:rPr>
      </w:pPr>
      <w:r>
        <w:rPr>
          <w:rFonts w:ascii="Times New Roman" w:hAnsi="Times New Roman"/>
          <w:sz w:val="24"/>
          <w:szCs w:val="24"/>
        </w:rPr>
        <w:t xml:space="preserve">           </w:t>
      </w:r>
      <w:smartTag w:uri="schemas-tilde-lv/tildestengine" w:element="metric2">
        <w:smartTagPr>
          <w:attr w:name="metric_text" w:val="m"/>
          <w:attr w:name="metric_value" w:val="2013"/>
        </w:smartTagPr>
        <w:r w:rsidRPr="00011EDA">
          <w:rPr>
            <w:rFonts w:ascii="Times New Roman" w:hAnsi="Times New Roman"/>
            <w:sz w:val="24"/>
            <w:szCs w:val="24"/>
          </w:rPr>
          <w:t>2013 m</w:t>
        </w:r>
      </w:smartTag>
      <w:r w:rsidRPr="00011EDA">
        <w:rPr>
          <w:rFonts w:ascii="Times New Roman" w:hAnsi="Times New Roman"/>
          <w:sz w:val="24"/>
          <w:szCs w:val="24"/>
        </w:rPr>
        <w:t xml:space="preserve">. kovo 2 d. mokytojos D. </w:t>
      </w:r>
      <w:proofErr w:type="spellStart"/>
      <w:r w:rsidRPr="00011EDA">
        <w:rPr>
          <w:rFonts w:ascii="Times New Roman" w:hAnsi="Times New Roman"/>
          <w:sz w:val="24"/>
          <w:szCs w:val="24"/>
        </w:rPr>
        <w:t>Černienės</w:t>
      </w:r>
      <w:proofErr w:type="spellEnd"/>
      <w:r w:rsidRPr="00011EDA">
        <w:rPr>
          <w:rFonts w:ascii="Times New Roman" w:hAnsi="Times New Roman"/>
          <w:sz w:val="24"/>
          <w:szCs w:val="24"/>
        </w:rPr>
        <w:t xml:space="preserve"> mokinė Sigita </w:t>
      </w:r>
      <w:proofErr w:type="spellStart"/>
      <w:r w:rsidRPr="00011EDA">
        <w:rPr>
          <w:rFonts w:ascii="Times New Roman" w:hAnsi="Times New Roman"/>
          <w:sz w:val="24"/>
          <w:szCs w:val="24"/>
        </w:rPr>
        <w:t>Razmutė</w:t>
      </w:r>
      <w:proofErr w:type="spellEnd"/>
      <w:r w:rsidRPr="00011EDA">
        <w:rPr>
          <w:rFonts w:ascii="Times New Roman" w:hAnsi="Times New Roman"/>
          <w:sz w:val="24"/>
          <w:szCs w:val="24"/>
        </w:rPr>
        <w:t xml:space="preserve"> dalyvavo  XI-</w:t>
      </w:r>
      <w:proofErr w:type="spellStart"/>
      <w:r w:rsidRPr="00011EDA">
        <w:rPr>
          <w:rFonts w:ascii="Times New Roman" w:hAnsi="Times New Roman"/>
          <w:sz w:val="24"/>
          <w:szCs w:val="24"/>
        </w:rPr>
        <w:t>ojo</w:t>
      </w:r>
      <w:proofErr w:type="spellEnd"/>
      <w:r w:rsidRPr="00011EDA">
        <w:rPr>
          <w:rFonts w:ascii="Times New Roman" w:hAnsi="Times New Roman"/>
          <w:sz w:val="24"/>
          <w:szCs w:val="24"/>
        </w:rPr>
        <w:t xml:space="preserve">  respublikinio J.Švedo tautinių instrumentų atlikėjų konkurso III-ame  ture Vilniuje.</w:t>
      </w:r>
    </w:p>
    <w:p w:rsidR="00011EDA" w:rsidRPr="00011EDA" w:rsidRDefault="00011EDA" w:rsidP="00D40A6C">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          </w:t>
      </w:r>
      <w:smartTag w:uri="schemas-tilde-lv/tildestengine" w:element="metric2">
        <w:smartTagPr>
          <w:attr w:name="metric_text" w:val="m"/>
          <w:attr w:name="metric_value" w:val="2013"/>
        </w:smartTagPr>
        <w:r w:rsidRPr="00011EDA">
          <w:rPr>
            <w:rFonts w:ascii="Times New Roman" w:hAnsi="Times New Roman"/>
            <w:sz w:val="24"/>
            <w:szCs w:val="24"/>
          </w:rPr>
          <w:t>2013 m</w:t>
        </w:r>
      </w:smartTag>
      <w:r w:rsidRPr="00011EDA">
        <w:rPr>
          <w:rFonts w:ascii="Times New Roman" w:hAnsi="Times New Roman"/>
          <w:sz w:val="24"/>
          <w:szCs w:val="24"/>
        </w:rPr>
        <w:t xml:space="preserve">. balandžio 3 d. mokytojos Silvos </w:t>
      </w:r>
      <w:proofErr w:type="spellStart"/>
      <w:r w:rsidRPr="00011EDA">
        <w:rPr>
          <w:rFonts w:ascii="Times New Roman" w:hAnsi="Times New Roman"/>
          <w:sz w:val="24"/>
          <w:szCs w:val="24"/>
        </w:rPr>
        <w:t>Garbaliauskienės</w:t>
      </w:r>
      <w:proofErr w:type="spellEnd"/>
      <w:r w:rsidRPr="00011EDA">
        <w:rPr>
          <w:rFonts w:ascii="Times New Roman" w:hAnsi="Times New Roman"/>
          <w:sz w:val="24"/>
          <w:szCs w:val="24"/>
        </w:rPr>
        <w:t xml:space="preserve"> mokinys Rokas Meškauskas  dalyvavo XIV respublikiniame akordeonininkų konkurse Vilniuje ir tapo konkurso diplomantu.</w:t>
      </w:r>
    </w:p>
    <w:p w:rsidR="0071709B" w:rsidRDefault="00011EDA" w:rsidP="00D40A6C">
      <w:pPr>
        <w:spacing w:after="0" w:line="240" w:lineRule="auto"/>
        <w:jc w:val="both"/>
        <w:rPr>
          <w:rFonts w:ascii="Times New Roman" w:hAnsi="Times New Roman"/>
          <w:sz w:val="24"/>
          <w:szCs w:val="24"/>
        </w:rPr>
      </w:pPr>
      <w:r>
        <w:rPr>
          <w:rFonts w:ascii="Times New Roman" w:hAnsi="Times New Roman"/>
          <w:sz w:val="24"/>
          <w:szCs w:val="24"/>
        </w:rPr>
        <w:t xml:space="preserve">            </w:t>
      </w:r>
      <w:r w:rsidRPr="00011EDA">
        <w:rPr>
          <w:rFonts w:ascii="Times New Roman" w:hAnsi="Times New Roman"/>
          <w:sz w:val="24"/>
          <w:szCs w:val="24"/>
        </w:rPr>
        <w:t xml:space="preserve"> </w:t>
      </w:r>
      <w:smartTag w:uri="schemas-tilde-lv/tildestengine" w:element="metric2">
        <w:smartTagPr>
          <w:attr w:name="metric_value" w:val="2013"/>
          <w:attr w:name="metric_text" w:val="m"/>
        </w:smartTagPr>
        <w:r w:rsidRPr="00011EDA">
          <w:rPr>
            <w:rFonts w:ascii="Times New Roman" w:hAnsi="Times New Roman"/>
            <w:sz w:val="24"/>
            <w:szCs w:val="24"/>
          </w:rPr>
          <w:t>2013 m</w:t>
        </w:r>
      </w:smartTag>
      <w:r w:rsidRPr="00011EDA">
        <w:rPr>
          <w:rFonts w:ascii="Times New Roman" w:hAnsi="Times New Roman"/>
          <w:sz w:val="24"/>
          <w:szCs w:val="24"/>
        </w:rPr>
        <w:t xml:space="preserve">. balandžio 12 d. mokytojos Rūtos </w:t>
      </w:r>
      <w:proofErr w:type="spellStart"/>
      <w:r w:rsidRPr="00011EDA">
        <w:rPr>
          <w:rFonts w:ascii="Times New Roman" w:hAnsi="Times New Roman"/>
          <w:sz w:val="24"/>
          <w:szCs w:val="24"/>
        </w:rPr>
        <w:t>Šulskienės</w:t>
      </w:r>
      <w:proofErr w:type="spellEnd"/>
      <w:r w:rsidRPr="00011EDA">
        <w:rPr>
          <w:rFonts w:ascii="Times New Roman" w:hAnsi="Times New Roman"/>
          <w:sz w:val="24"/>
          <w:szCs w:val="24"/>
        </w:rPr>
        <w:t xml:space="preserve"> iniciatyva, Kretingos meno mokykloje vyko antrasis respublikinis konkursas „Greta realybės – fantazijų pasaulis“. </w:t>
      </w:r>
    </w:p>
    <w:p w:rsidR="0071709B" w:rsidRDefault="0071709B" w:rsidP="00D40A6C">
      <w:pPr>
        <w:spacing w:after="0" w:line="240" w:lineRule="auto"/>
        <w:jc w:val="both"/>
        <w:rPr>
          <w:rFonts w:ascii="Times New Roman" w:hAnsi="Times New Roman"/>
          <w:sz w:val="24"/>
          <w:szCs w:val="24"/>
        </w:rPr>
      </w:pPr>
    </w:p>
    <w:p w:rsidR="00011EDA" w:rsidRPr="00011EDA" w:rsidRDefault="00011EDA" w:rsidP="00D40A6C">
      <w:pPr>
        <w:spacing w:after="0" w:line="240" w:lineRule="auto"/>
        <w:jc w:val="both"/>
        <w:rPr>
          <w:rFonts w:ascii="Times New Roman" w:hAnsi="Times New Roman"/>
          <w:sz w:val="24"/>
          <w:szCs w:val="24"/>
        </w:rPr>
      </w:pPr>
      <w:r w:rsidRPr="00011EDA">
        <w:rPr>
          <w:rFonts w:ascii="Times New Roman" w:hAnsi="Times New Roman"/>
          <w:sz w:val="24"/>
          <w:szCs w:val="24"/>
        </w:rPr>
        <w:t xml:space="preserve">Konkurse dalyvavo mokytojų Daivos Galdikaitės mokinė Ieva </w:t>
      </w:r>
      <w:proofErr w:type="spellStart"/>
      <w:r w:rsidRPr="00011EDA">
        <w:rPr>
          <w:rFonts w:ascii="Times New Roman" w:hAnsi="Times New Roman"/>
          <w:sz w:val="24"/>
          <w:szCs w:val="24"/>
        </w:rPr>
        <w:t>Sendrauskaitė</w:t>
      </w:r>
      <w:proofErr w:type="spellEnd"/>
      <w:r w:rsidRPr="00011EDA">
        <w:rPr>
          <w:rFonts w:ascii="Times New Roman" w:hAnsi="Times New Roman"/>
          <w:sz w:val="24"/>
          <w:szCs w:val="24"/>
        </w:rPr>
        <w:t xml:space="preserve"> ir Linos </w:t>
      </w:r>
      <w:proofErr w:type="spellStart"/>
      <w:r w:rsidRPr="00011EDA">
        <w:rPr>
          <w:rFonts w:ascii="Times New Roman" w:hAnsi="Times New Roman"/>
          <w:sz w:val="24"/>
          <w:szCs w:val="24"/>
        </w:rPr>
        <w:t>Nikartienės</w:t>
      </w:r>
      <w:proofErr w:type="spellEnd"/>
      <w:r w:rsidRPr="00011EDA">
        <w:rPr>
          <w:rFonts w:ascii="Times New Roman" w:hAnsi="Times New Roman"/>
          <w:sz w:val="24"/>
          <w:szCs w:val="24"/>
        </w:rPr>
        <w:t xml:space="preserve"> - Agnė </w:t>
      </w:r>
      <w:proofErr w:type="spellStart"/>
      <w:r w:rsidRPr="00011EDA">
        <w:rPr>
          <w:rFonts w:ascii="Times New Roman" w:hAnsi="Times New Roman"/>
          <w:sz w:val="24"/>
          <w:szCs w:val="24"/>
        </w:rPr>
        <w:t>Danieliūtė</w:t>
      </w:r>
      <w:proofErr w:type="spellEnd"/>
      <w:r w:rsidRPr="00011EDA">
        <w:rPr>
          <w:rFonts w:ascii="Times New Roman" w:hAnsi="Times New Roman"/>
          <w:sz w:val="24"/>
          <w:szCs w:val="24"/>
        </w:rPr>
        <w:t>.</w:t>
      </w:r>
    </w:p>
    <w:p w:rsidR="00011EDA" w:rsidRPr="00011EDA" w:rsidRDefault="00011EDA" w:rsidP="00326BD2">
      <w:pPr>
        <w:spacing w:after="0" w:line="240" w:lineRule="auto"/>
        <w:jc w:val="both"/>
        <w:rPr>
          <w:rFonts w:ascii="Times New Roman" w:hAnsi="Times New Roman"/>
          <w:sz w:val="24"/>
          <w:szCs w:val="24"/>
        </w:rPr>
      </w:pPr>
      <w:r>
        <w:rPr>
          <w:rFonts w:ascii="Times New Roman" w:hAnsi="Times New Roman"/>
          <w:sz w:val="24"/>
          <w:szCs w:val="24"/>
        </w:rPr>
        <w:t xml:space="preserve">             </w:t>
      </w:r>
      <w:smartTag w:uri="schemas-tilde-lv/tildestengine" w:element="metric2">
        <w:smartTagPr>
          <w:attr w:name="metric_text" w:val="m"/>
          <w:attr w:name="metric_value" w:val="2013"/>
        </w:smartTagPr>
        <w:r w:rsidRPr="00011EDA">
          <w:rPr>
            <w:rFonts w:ascii="Times New Roman" w:hAnsi="Times New Roman"/>
            <w:sz w:val="24"/>
            <w:szCs w:val="24"/>
          </w:rPr>
          <w:t>2013 m</w:t>
        </w:r>
      </w:smartTag>
      <w:r>
        <w:rPr>
          <w:rFonts w:ascii="Times New Roman" w:hAnsi="Times New Roman"/>
          <w:sz w:val="24"/>
          <w:szCs w:val="24"/>
        </w:rPr>
        <w:t>. bal</w:t>
      </w:r>
      <w:r w:rsidRPr="00011EDA">
        <w:rPr>
          <w:rFonts w:ascii="Times New Roman" w:hAnsi="Times New Roman"/>
          <w:sz w:val="24"/>
          <w:szCs w:val="24"/>
        </w:rPr>
        <w:t xml:space="preserve">andžio 19 d.  respublikiniame choreografijos muzikos ir meno mokyklų festivalyje „Šitam dideliam būry“ Klaipėdoje, dalyvavo choreografijos mokiniai, vadovaujami Eglės </w:t>
      </w:r>
      <w:proofErr w:type="spellStart"/>
      <w:r w:rsidRPr="00011EDA">
        <w:rPr>
          <w:rFonts w:ascii="Times New Roman" w:hAnsi="Times New Roman"/>
          <w:sz w:val="24"/>
          <w:szCs w:val="24"/>
        </w:rPr>
        <w:t>Baltriukienės</w:t>
      </w:r>
      <w:proofErr w:type="spellEnd"/>
      <w:r w:rsidRPr="00011EDA">
        <w:rPr>
          <w:rFonts w:ascii="Times New Roman" w:hAnsi="Times New Roman"/>
          <w:sz w:val="24"/>
          <w:szCs w:val="24"/>
        </w:rPr>
        <w:t>.</w:t>
      </w:r>
    </w:p>
    <w:p w:rsidR="00011EDA" w:rsidRPr="00011EDA" w:rsidRDefault="00011EDA" w:rsidP="00326BD2">
      <w:pPr>
        <w:spacing w:after="0" w:line="240" w:lineRule="auto"/>
        <w:jc w:val="both"/>
        <w:rPr>
          <w:rFonts w:ascii="Times New Roman" w:hAnsi="Times New Roman"/>
          <w:sz w:val="24"/>
          <w:szCs w:val="24"/>
        </w:rPr>
      </w:pPr>
      <w:r>
        <w:rPr>
          <w:rFonts w:ascii="Times New Roman" w:hAnsi="Times New Roman"/>
          <w:sz w:val="24"/>
          <w:szCs w:val="24"/>
        </w:rPr>
        <w:t xml:space="preserve">             </w:t>
      </w:r>
      <w:smartTag w:uri="schemas-tilde-lv/tildestengine" w:element="metric2">
        <w:smartTagPr>
          <w:attr w:name="metric_text" w:val="m"/>
          <w:attr w:name="metric_value" w:val="2013"/>
        </w:smartTagPr>
        <w:r w:rsidRPr="00011EDA">
          <w:rPr>
            <w:rFonts w:ascii="Times New Roman" w:hAnsi="Times New Roman"/>
            <w:sz w:val="24"/>
            <w:szCs w:val="24"/>
          </w:rPr>
          <w:t>2013 m</w:t>
        </w:r>
      </w:smartTag>
      <w:r w:rsidRPr="00011EDA">
        <w:rPr>
          <w:rFonts w:ascii="Times New Roman" w:hAnsi="Times New Roman"/>
          <w:sz w:val="24"/>
          <w:szCs w:val="24"/>
        </w:rPr>
        <w:t>. balandžio 19 d.  Kretingoje vyko tradicinis XIII-</w:t>
      </w:r>
      <w:proofErr w:type="spellStart"/>
      <w:r w:rsidRPr="00011EDA">
        <w:rPr>
          <w:rFonts w:ascii="Times New Roman" w:hAnsi="Times New Roman"/>
          <w:sz w:val="24"/>
          <w:szCs w:val="24"/>
        </w:rPr>
        <w:t>asis</w:t>
      </w:r>
      <w:proofErr w:type="spellEnd"/>
      <w:r w:rsidRPr="00011EDA">
        <w:rPr>
          <w:rFonts w:ascii="Times New Roman" w:hAnsi="Times New Roman"/>
          <w:sz w:val="24"/>
          <w:szCs w:val="24"/>
        </w:rPr>
        <w:t xml:space="preserve">  Žemaitijos ir Klaipėdos krašto tautinės muzikos ansamblių ir orkestrų festivalis  „</w:t>
      </w:r>
      <w:proofErr w:type="spellStart"/>
      <w:r w:rsidRPr="00011EDA">
        <w:rPr>
          <w:rFonts w:ascii="Times New Roman" w:hAnsi="Times New Roman"/>
          <w:sz w:val="24"/>
          <w:szCs w:val="24"/>
        </w:rPr>
        <w:t>Trimitatis</w:t>
      </w:r>
      <w:proofErr w:type="spellEnd"/>
      <w:r w:rsidRPr="00011EDA">
        <w:rPr>
          <w:rFonts w:ascii="Times New Roman" w:hAnsi="Times New Roman"/>
          <w:sz w:val="24"/>
          <w:szCs w:val="24"/>
        </w:rPr>
        <w:t xml:space="preserve">“, kuriame dalyvavo tautinių instrumentų orkestras, vadovaujamas Donato Merkelio ir Danutės </w:t>
      </w:r>
      <w:proofErr w:type="spellStart"/>
      <w:r w:rsidRPr="00011EDA">
        <w:rPr>
          <w:rFonts w:ascii="Times New Roman" w:hAnsi="Times New Roman"/>
          <w:sz w:val="24"/>
          <w:szCs w:val="24"/>
        </w:rPr>
        <w:t>Černienės</w:t>
      </w:r>
      <w:proofErr w:type="spellEnd"/>
      <w:r w:rsidRPr="00011EDA">
        <w:rPr>
          <w:rFonts w:ascii="Times New Roman" w:hAnsi="Times New Roman"/>
          <w:sz w:val="24"/>
          <w:szCs w:val="24"/>
        </w:rPr>
        <w:t>,  tradicinių instrumentų ansamblis, vadovaujamas Vilijos Vitkauskienės, vaikų šokių kolektyvas „</w:t>
      </w:r>
      <w:proofErr w:type="spellStart"/>
      <w:r w:rsidRPr="00011EDA">
        <w:rPr>
          <w:rFonts w:ascii="Times New Roman" w:hAnsi="Times New Roman"/>
          <w:sz w:val="24"/>
          <w:szCs w:val="24"/>
        </w:rPr>
        <w:t>Ratilėlis</w:t>
      </w:r>
      <w:proofErr w:type="spellEnd"/>
      <w:r w:rsidRPr="00011EDA">
        <w:rPr>
          <w:rFonts w:ascii="Times New Roman" w:hAnsi="Times New Roman"/>
          <w:sz w:val="24"/>
          <w:szCs w:val="24"/>
        </w:rPr>
        <w:t>“, vadovaujamas Živilės Adomaitienės.</w:t>
      </w:r>
    </w:p>
    <w:p w:rsidR="00011EDA" w:rsidRPr="00011EDA" w:rsidRDefault="00011EDA" w:rsidP="00326BD2">
      <w:pPr>
        <w:spacing w:after="0" w:line="240" w:lineRule="auto"/>
        <w:jc w:val="both"/>
        <w:rPr>
          <w:rFonts w:ascii="Times New Roman" w:hAnsi="Times New Roman"/>
          <w:sz w:val="24"/>
          <w:szCs w:val="24"/>
        </w:rPr>
      </w:pPr>
      <w:r>
        <w:rPr>
          <w:rFonts w:ascii="Times New Roman" w:hAnsi="Times New Roman"/>
          <w:sz w:val="24"/>
          <w:szCs w:val="24"/>
        </w:rPr>
        <w:t xml:space="preserve">              </w:t>
      </w:r>
      <w:smartTag w:uri="schemas-tilde-lv/tildestengine" w:element="metric2">
        <w:smartTagPr>
          <w:attr w:name="metric_text" w:val="m"/>
          <w:attr w:name="metric_value" w:val="2013"/>
        </w:smartTagPr>
        <w:r w:rsidRPr="00011EDA">
          <w:rPr>
            <w:rFonts w:ascii="Times New Roman" w:hAnsi="Times New Roman"/>
            <w:sz w:val="24"/>
            <w:szCs w:val="24"/>
          </w:rPr>
          <w:t>2013 m</w:t>
        </w:r>
      </w:smartTag>
      <w:r w:rsidRPr="00011EDA">
        <w:rPr>
          <w:rFonts w:ascii="Times New Roman" w:hAnsi="Times New Roman"/>
          <w:sz w:val="24"/>
          <w:szCs w:val="24"/>
        </w:rPr>
        <w:t xml:space="preserve">. balandžio 25 d.  mokytojų Živilės Adomaitienės ir Eglės </w:t>
      </w:r>
      <w:proofErr w:type="spellStart"/>
      <w:r w:rsidRPr="00011EDA">
        <w:rPr>
          <w:rFonts w:ascii="Times New Roman" w:hAnsi="Times New Roman"/>
          <w:sz w:val="24"/>
          <w:szCs w:val="24"/>
        </w:rPr>
        <w:t>Baltriukienės</w:t>
      </w:r>
      <w:proofErr w:type="spellEnd"/>
      <w:r w:rsidRPr="00011EDA">
        <w:rPr>
          <w:rFonts w:ascii="Times New Roman" w:hAnsi="Times New Roman"/>
          <w:sz w:val="24"/>
          <w:szCs w:val="24"/>
        </w:rPr>
        <w:t xml:space="preserve"> choreografijos mokiniai dalyvavo respublikiniame festivalyje „Šokanti Neringa“.                       </w:t>
      </w:r>
    </w:p>
    <w:p w:rsidR="00011EDA" w:rsidRPr="00011EDA" w:rsidRDefault="00011EDA" w:rsidP="00326BD2">
      <w:pPr>
        <w:spacing w:after="0" w:line="240" w:lineRule="auto"/>
        <w:jc w:val="both"/>
        <w:rPr>
          <w:rFonts w:ascii="Times New Roman" w:hAnsi="Times New Roman"/>
          <w:sz w:val="24"/>
          <w:szCs w:val="24"/>
        </w:rPr>
      </w:pPr>
      <w:r>
        <w:rPr>
          <w:rFonts w:ascii="Times New Roman" w:hAnsi="Times New Roman"/>
          <w:sz w:val="24"/>
          <w:szCs w:val="24"/>
        </w:rPr>
        <w:t xml:space="preserve">             </w:t>
      </w:r>
      <w:smartTag w:uri="schemas-tilde-lv/tildestengine" w:element="metric2">
        <w:smartTagPr>
          <w:attr w:name="metric_text" w:val="m"/>
          <w:attr w:name="metric_value" w:val="2013"/>
        </w:smartTagPr>
        <w:r w:rsidRPr="00011EDA">
          <w:rPr>
            <w:rFonts w:ascii="Times New Roman" w:hAnsi="Times New Roman"/>
            <w:sz w:val="24"/>
            <w:szCs w:val="24"/>
          </w:rPr>
          <w:t>2013 m</w:t>
        </w:r>
      </w:smartTag>
      <w:r w:rsidRPr="00011EDA">
        <w:rPr>
          <w:rFonts w:ascii="Times New Roman" w:hAnsi="Times New Roman"/>
          <w:sz w:val="24"/>
          <w:szCs w:val="24"/>
        </w:rPr>
        <w:t xml:space="preserve">. balandžio 26 d. Palangos </w:t>
      </w:r>
      <w:proofErr w:type="spellStart"/>
      <w:r w:rsidRPr="00011EDA">
        <w:rPr>
          <w:rFonts w:ascii="Times New Roman" w:hAnsi="Times New Roman"/>
          <w:sz w:val="24"/>
          <w:szCs w:val="24"/>
        </w:rPr>
        <w:t>St</w:t>
      </w:r>
      <w:proofErr w:type="spellEnd"/>
      <w:r w:rsidRPr="00011EDA">
        <w:rPr>
          <w:rFonts w:ascii="Times New Roman" w:hAnsi="Times New Roman"/>
          <w:sz w:val="24"/>
          <w:szCs w:val="24"/>
        </w:rPr>
        <w:t>. Vainiūno meno mokykloje vyko tradicinis XIII-</w:t>
      </w:r>
      <w:proofErr w:type="spellStart"/>
      <w:r w:rsidRPr="00011EDA">
        <w:rPr>
          <w:rFonts w:ascii="Times New Roman" w:hAnsi="Times New Roman"/>
          <w:sz w:val="24"/>
          <w:szCs w:val="24"/>
        </w:rPr>
        <w:t>asis</w:t>
      </w:r>
      <w:proofErr w:type="spellEnd"/>
      <w:r w:rsidRPr="00011EDA">
        <w:rPr>
          <w:rFonts w:ascii="Times New Roman" w:hAnsi="Times New Roman"/>
          <w:sz w:val="24"/>
          <w:szCs w:val="24"/>
        </w:rPr>
        <w:t xml:space="preserve"> Žemaitijos ir Klaipėdos krašto muzikos ir meno mokyklų styginių instrumentų festivalis „Smuikas mano draugas“, kuriame dalyvavo mokytojos Dalios Pocienės vadovaujamas styginių instrumentų ansamblis bei mokytojų Nijolės </w:t>
      </w:r>
      <w:proofErr w:type="spellStart"/>
      <w:r w:rsidRPr="00011EDA">
        <w:rPr>
          <w:rFonts w:ascii="Times New Roman" w:hAnsi="Times New Roman"/>
          <w:sz w:val="24"/>
          <w:szCs w:val="24"/>
        </w:rPr>
        <w:t>Narkutės</w:t>
      </w:r>
      <w:proofErr w:type="spellEnd"/>
      <w:r w:rsidRPr="00011EDA">
        <w:rPr>
          <w:rFonts w:ascii="Times New Roman" w:hAnsi="Times New Roman"/>
          <w:sz w:val="24"/>
          <w:szCs w:val="24"/>
        </w:rPr>
        <w:t xml:space="preserve"> ir Alinos </w:t>
      </w:r>
      <w:proofErr w:type="spellStart"/>
      <w:r w:rsidRPr="00011EDA">
        <w:rPr>
          <w:rFonts w:ascii="Times New Roman" w:hAnsi="Times New Roman"/>
          <w:sz w:val="24"/>
          <w:szCs w:val="24"/>
        </w:rPr>
        <w:t>Dubinskienės</w:t>
      </w:r>
      <w:proofErr w:type="spellEnd"/>
      <w:r w:rsidRPr="00011EDA">
        <w:rPr>
          <w:rFonts w:ascii="Times New Roman" w:hAnsi="Times New Roman"/>
          <w:sz w:val="24"/>
          <w:szCs w:val="24"/>
        </w:rPr>
        <w:t xml:space="preserve"> mokiniai.</w:t>
      </w:r>
    </w:p>
    <w:p w:rsidR="00011EDA" w:rsidRPr="00011EDA" w:rsidRDefault="00011EDA" w:rsidP="00326BD2">
      <w:pPr>
        <w:spacing w:after="0" w:line="240" w:lineRule="auto"/>
        <w:jc w:val="both"/>
        <w:rPr>
          <w:rFonts w:ascii="Times New Roman" w:hAnsi="Times New Roman"/>
          <w:sz w:val="24"/>
          <w:szCs w:val="24"/>
        </w:rPr>
      </w:pPr>
      <w:r>
        <w:rPr>
          <w:rFonts w:ascii="Times New Roman" w:hAnsi="Times New Roman"/>
          <w:sz w:val="24"/>
          <w:szCs w:val="24"/>
        </w:rPr>
        <w:t xml:space="preserve">             </w:t>
      </w:r>
      <w:smartTag w:uri="schemas-tilde-lv/tildestengine" w:element="metric2">
        <w:smartTagPr>
          <w:attr w:name="metric_text" w:val="m"/>
          <w:attr w:name="metric_value" w:val="2013"/>
        </w:smartTagPr>
        <w:r w:rsidRPr="00011EDA">
          <w:rPr>
            <w:rFonts w:ascii="Times New Roman" w:hAnsi="Times New Roman"/>
            <w:sz w:val="24"/>
            <w:szCs w:val="24"/>
          </w:rPr>
          <w:t>2013 m</w:t>
        </w:r>
      </w:smartTag>
      <w:r w:rsidRPr="00011EDA">
        <w:rPr>
          <w:rFonts w:ascii="Times New Roman" w:hAnsi="Times New Roman"/>
          <w:sz w:val="24"/>
          <w:szCs w:val="24"/>
        </w:rPr>
        <w:t>. gegužės 10 d. tradiciniame XXIII –</w:t>
      </w:r>
      <w:proofErr w:type="spellStart"/>
      <w:r w:rsidRPr="00011EDA">
        <w:rPr>
          <w:rFonts w:ascii="Times New Roman" w:hAnsi="Times New Roman"/>
          <w:sz w:val="24"/>
          <w:szCs w:val="24"/>
        </w:rPr>
        <w:t>ajame</w:t>
      </w:r>
      <w:proofErr w:type="spellEnd"/>
      <w:r w:rsidRPr="00011EDA">
        <w:rPr>
          <w:rFonts w:ascii="Times New Roman" w:hAnsi="Times New Roman"/>
          <w:sz w:val="24"/>
          <w:szCs w:val="24"/>
        </w:rPr>
        <w:t xml:space="preserve"> Žemaitijos muzikos ir meno mokyklų festivalyje „Vaikai ir muzika“ Pagėgiuose, meno mokyklą atstovavo akordeonininkų ansamblis, vadovaujamas Silvos </w:t>
      </w:r>
      <w:proofErr w:type="spellStart"/>
      <w:r w:rsidRPr="00011EDA">
        <w:rPr>
          <w:rFonts w:ascii="Times New Roman" w:hAnsi="Times New Roman"/>
          <w:sz w:val="24"/>
          <w:szCs w:val="24"/>
        </w:rPr>
        <w:t>Garbaliausklienės</w:t>
      </w:r>
      <w:proofErr w:type="spellEnd"/>
      <w:r w:rsidRPr="00011EDA">
        <w:rPr>
          <w:rFonts w:ascii="Times New Roman" w:hAnsi="Times New Roman"/>
          <w:sz w:val="24"/>
          <w:szCs w:val="24"/>
        </w:rPr>
        <w:t>.</w:t>
      </w:r>
    </w:p>
    <w:p w:rsidR="00011EDA" w:rsidRPr="00011EDA" w:rsidRDefault="00011EDA" w:rsidP="00326BD2">
      <w:pPr>
        <w:spacing w:after="0" w:line="240" w:lineRule="auto"/>
        <w:jc w:val="both"/>
        <w:rPr>
          <w:rFonts w:ascii="Times New Roman" w:hAnsi="Times New Roman"/>
          <w:sz w:val="24"/>
          <w:szCs w:val="24"/>
        </w:rPr>
      </w:pPr>
      <w:r>
        <w:rPr>
          <w:rFonts w:ascii="Times New Roman" w:hAnsi="Times New Roman"/>
          <w:sz w:val="24"/>
          <w:szCs w:val="24"/>
        </w:rPr>
        <w:t xml:space="preserve">             </w:t>
      </w:r>
      <w:smartTag w:uri="schemas-tilde-lv/tildestengine" w:element="metric2">
        <w:smartTagPr>
          <w:attr w:name="metric_text" w:val="m"/>
          <w:attr w:name="metric_value" w:val="2013"/>
        </w:smartTagPr>
        <w:r w:rsidRPr="00011EDA">
          <w:rPr>
            <w:rFonts w:ascii="Times New Roman" w:hAnsi="Times New Roman"/>
            <w:sz w:val="24"/>
            <w:szCs w:val="24"/>
          </w:rPr>
          <w:t>2013m</w:t>
        </w:r>
      </w:smartTag>
      <w:r w:rsidRPr="00011EDA">
        <w:rPr>
          <w:rFonts w:ascii="Times New Roman" w:hAnsi="Times New Roman"/>
          <w:sz w:val="24"/>
          <w:szCs w:val="24"/>
        </w:rPr>
        <w:t xml:space="preserve">. gegužės mėnesį į Japonijoje vykusį vaikų dailės darbų konkursą savo darbą išsiuntė mokytojos Živilės Sabaliauskaitės mokinė Saulė Petrauskaitė ir pelnė komisijos prizą. </w:t>
      </w:r>
    </w:p>
    <w:p w:rsidR="00011EDA" w:rsidRPr="00011EDA" w:rsidRDefault="00011EDA" w:rsidP="00326BD2">
      <w:pPr>
        <w:spacing w:after="0" w:line="240" w:lineRule="auto"/>
        <w:jc w:val="both"/>
        <w:rPr>
          <w:rFonts w:ascii="Times New Roman" w:hAnsi="Times New Roman"/>
          <w:sz w:val="24"/>
          <w:szCs w:val="24"/>
        </w:rPr>
      </w:pPr>
      <w:r>
        <w:rPr>
          <w:rFonts w:ascii="Times New Roman" w:hAnsi="Times New Roman"/>
          <w:sz w:val="24"/>
          <w:szCs w:val="24"/>
        </w:rPr>
        <w:t xml:space="preserve">             </w:t>
      </w:r>
      <w:smartTag w:uri="schemas-tilde-lv/tildestengine" w:element="metric2">
        <w:smartTagPr>
          <w:attr w:name="metric_text" w:val="m"/>
          <w:attr w:name="metric_value" w:val="2013"/>
        </w:smartTagPr>
        <w:r w:rsidRPr="00011EDA">
          <w:rPr>
            <w:rFonts w:ascii="Times New Roman" w:hAnsi="Times New Roman"/>
            <w:sz w:val="24"/>
            <w:szCs w:val="24"/>
          </w:rPr>
          <w:t>2013 m</w:t>
        </w:r>
      </w:smartTag>
      <w:r w:rsidRPr="00011EDA">
        <w:rPr>
          <w:rFonts w:ascii="Times New Roman" w:hAnsi="Times New Roman"/>
          <w:sz w:val="24"/>
          <w:szCs w:val="24"/>
        </w:rPr>
        <w:t xml:space="preserve">. birželio 18-24 dienomis Choreografijos mokiniai, vadovaujami mokytojos Živilės Adomaitienės, dalyvavo </w:t>
      </w:r>
      <w:proofErr w:type="spellStart"/>
      <w:r w:rsidRPr="00011EDA">
        <w:rPr>
          <w:rFonts w:ascii="Times New Roman" w:hAnsi="Times New Roman"/>
          <w:sz w:val="24"/>
          <w:szCs w:val="24"/>
        </w:rPr>
        <w:t>Branderburgo</w:t>
      </w:r>
      <w:proofErr w:type="spellEnd"/>
      <w:r w:rsidRPr="00011EDA">
        <w:rPr>
          <w:rFonts w:ascii="Times New Roman" w:hAnsi="Times New Roman"/>
          <w:sz w:val="24"/>
          <w:szCs w:val="24"/>
        </w:rPr>
        <w:t xml:space="preserve"> žemės muzikos ir meno mokyklų festivalyje </w:t>
      </w:r>
      <w:proofErr w:type="spellStart"/>
      <w:r w:rsidRPr="00011EDA">
        <w:rPr>
          <w:rFonts w:ascii="Times New Roman" w:hAnsi="Times New Roman"/>
          <w:sz w:val="24"/>
          <w:szCs w:val="24"/>
        </w:rPr>
        <w:t>Ebersvalde</w:t>
      </w:r>
      <w:proofErr w:type="spellEnd"/>
      <w:r w:rsidRPr="00011EDA">
        <w:rPr>
          <w:rFonts w:ascii="Times New Roman" w:hAnsi="Times New Roman"/>
          <w:sz w:val="24"/>
          <w:szCs w:val="24"/>
        </w:rPr>
        <w:t xml:space="preserve"> Vokietijoje.</w:t>
      </w:r>
    </w:p>
    <w:p w:rsidR="00011EDA" w:rsidRPr="00011EDA" w:rsidRDefault="00011EDA" w:rsidP="00326BD2">
      <w:pPr>
        <w:spacing w:after="0" w:line="240" w:lineRule="auto"/>
        <w:jc w:val="both"/>
        <w:rPr>
          <w:rFonts w:ascii="Times New Roman" w:hAnsi="Times New Roman"/>
          <w:bCs/>
          <w:sz w:val="24"/>
          <w:szCs w:val="24"/>
        </w:rPr>
      </w:pPr>
      <w:r>
        <w:rPr>
          <w:rFonts w:ascii="Times New Roman" w:hAnsi="Times New Roman"/>
          <w:bCs/>
          <w:sz w:val="24"/>
          <w:szCs w:val="24"/>
        </w:rPr>
        <w:t xml:space="preserve">      </w:t>
      </w:r>
      <w:smartTag w:uri="schemas-tilde-lv/tildestengine" w:element="metric2">
        <w:smartTagPr>
          <w:attr w:name="metric_text" w:val="m"/>
          <w:attr w:name="metric_value" w:val="2012"/>
        </w:smartTagPr>
        <w:r w:rsidRPr="00011EDA">
          <w:rPr>
            <w:rFonts w:ascii="Times New Roman" w:hAnsi="Times New Roman"/>
            <w:bCs/>
            <w:sz w:val="24"/>
            <w:szCs w:val="24"/>
          </w:rPr>
          <w:t>2012 m</w:t>
        </w:r>
      </w:smartTag>
      <w:r w:rsidRPr="00011EDA">
        <w:rPr>
          <w:rFonts w:ascii="Times New Roman" w:hAnsi="Times New Roman"/>
          <w:bCs/>
          <w:sz w:val="24"/>
          <w:szCs w:val="24"/>
        </w:rPr>
        <w:t xml:space="preserve">. lapkričio 29 d. Kretingos meno mokykloje vyko Lietuviškos pjesės konkursas, kuriame dalyvavo Žemaitijos ir Klaipėdos krašto muzikos ir meno mokyklų pučiamųjų instrumentų mokiniai, prizines vietas iškovojo mokytojo Laimono </w:t>
      </w:r>
      <w:proofErr w:type="spellStart"/>
      <w:r w:rsidRPr="00011EDA">
        <w:rPr>
          <w:rFonts w:ascii="Times New Roman" w:hAnsi="Times New Roman"/>
          <w:bCs/>
          <w:sz w:val="24"/>
          <w:szCs w:val="24"/>
        </w:rPr>
        <w:t>Staniaus</w:t>
      </w:r>
      <w:proofErr w:type="spellEnd"/>
      <w:r w:rsidRPr="00011EDA">
        <w:rPr>
          <w:rFonts w:ascii="Times New Roman" w:hAnsi="Times New Roman"/>
          <w:bCs/>
          <w:sz w:val="24"/>
          <w:szCs w:val="24"/>
        </w:rPr>
        <w:t xml:space="preserve"> mokiniai Gintaras </w:t>
      </w:r>
      <w:proofErr w:type="spellStart"/>
      <w:r w:rsidRPr="00011EDA">
        <w:rPr>
          <w:rFonts w:ascii="Times New Roman" w:hAnsi="Times New Roman"/>
          <w:bCs/>
          <w:sz w:val="24"/>
          <w:szCs w:val="24"/>
        </w:rPr>
        <w:t>Mažonis</w:t>
      </w:r>
      <w:proofErr w:type="spellEnd"/>
      <w:r w:rsidRPr="00011EDA">
        <w:rPr>
          <w:rFonts w:ascii="Times New Roman" w:hAnsi="Times New Roman"/>
          <w:bCs/>
          <w:sz w:val="24"/>
          <w:szCs w:val="24"/>
        </w:rPr>
        <w:t xml:space="preserve"> (I vieta), Augustinas </w:t>
      </w:r>
      <w:proofErr w:type="spellStart"/>
      <w:r w:rsidRPr="00011EDA">
        <w:rPr>
          <w:rFonts w:ascii="Times New Roman" w:hAnsi="Times New Roman"/>
          <w:bCs/>
          <w:sz w:val="24"/>
          <w:szCs w:val="24"/>
        </w:rPr>
        <w:t>Šipavičius</w:t>
      </w:r>
      <w:proofErr w:type="spellEnd"/>
      <w:r w:rsidRPr="00011EDA">
        <w:rPr>
          <w:rFonts w:ascii="Times New Roman" w:hAnsi="Times New Roman"/>
          <w:bCs/>
          <w:sz w:val="24"/>
          <w:szCs w:val="24"/>
        </w:rPr>
        <w:t xml:space="preserve"> (II vieta), Irma </w:t>
      </w:r>
      <w:proofErr w:type="spellStart"/>
      <w:r w:rsidRPr="00011EDA">
        <w:rPr>
          <w:rFonts w:ascii="Times New Roman" w:hAnsi="Times New Roman"/>
          <w:bCs/>
          <w:sz w:val="24"/>
          <w:szCs w:val="24"/>
        </w:rPr>
        <w:t>Karnauskaitė</w:t>
      </w:r>
      <w:proofErr w:type="spellEnd"/>
      <w:r w:rsidRPr="00011EDA">
        <w:rPr>
          <w:rFonts w:ascii="Times New Roman" w:hAnsi="Times New Roman"/>
          <w:bCs/>
          <w:sz w:val="24"/>
          <w:szCs w:val="24"/>
        </w:rPr>
        <w:t xml:space="preserve"> (II </w:t>
      </w:r>
      <w:proofErr w:type="spellStart"/>
      <w:r w:rsidRPr="00011EDA">
        <w:rPr>
          <w:rFonts w:ascii="Times New Roman" w:hAnsi="Times New Roman"/>
          <w:bCs/>
          <w:sz w:val="24"/>
          <w:szCs w:val="24"/>
        </w:rPr>
        <w:t>vieta),Nedas</w:t>
      </w:r>
      <w:proofErr w:type="spellEnd"/>
      <w:r w:rsidRPr="00011EDA">
        <w:rPr>
          <w:rFonts w:ascii="Times New Roman" w:hAnsi="Times New Roman"/>
          <w:bCs/>
          <w:sz w:val="24"/>
          <w:szCs w:val="24"/>
        </w:rPr>
        <w:t xml:space="preserve"> Jurgutis (III vieta), Augustinas Valiukas (III vieta), Austėja </w:t>
      </w:r>
      <w:proofErr w:type="spellStart"/>
      <w:r w:rsidRPr="00011EDA">
        <w:rPr>
          <w:rFonts w:ascii="Times New Roman" w:hAnsi="Times New Roman"/>
          <w:bCs/>
          <w:sz w:val="24"/>
          <w:szCs w:val="24"/>
        </w:rPr>
        <w:t>Lapinskytė</w:t>
      </w:r>
      <w:proofErr w:type="spellEnd"/>
      <w:r w:rsidRPr="00011EDA">
        <w:rPr>
          <w:rFonts w:ascii="Times New Roman" w:hAnsi="Times New Roman"/>
          <w:bCs/>
          <w:sz w:val="24"/>
          <w:szCs w:val="24"/>
        </w:rPr>
        <w:t xml:space="preserve"> (III vieta); mokytojo Visvaldo </w:t>
      </w:r>
      <w:proofErr w:type="spellStart"/>
      <w:r w:rsidRPr="00011EDA">
        <w:rPr>
          <w:rFonts w:ascii="Times New Roman" w:hAnsi="Times New Roman"/>
          <w:bCs/>
          <w:sz w:val="24"/>
          <w:szCs w:val="24"/>
        </w:rPr>
        <w:t>Stirblio</w:t>
      </w:r>
      <w:proofErr w:type="spellEnd"/>
      <w:r w:rsidRPr="00011EDA">
        <w:rPr>
          <w:rFonts w:ascii="Times New Roman" w:hAnsi="Times New Roman"/>
          <w:bCs/>
          <w:sz w:val="24"/>
          <w:szCs w:val="24"/>
        </w:rPr>
        <w:t xml:space="preserve"> mokiniai </w:t>
      </w:r>
      <w:proofErr w:type="spellStart"/>
      <w:r w:rsidRPr="00011EDA">
        <w:rPr>
          <w:rFonts w:ascii="Times New Roman" w:hAnsi="Times New Roman"/>
          <w:bCs/>
          <w:sz w:val="24"/>
          <w:szCs w:val="24"/>
        </w:rPr>
        <w:t>Martas</w:t>
      </w:r>
      <w:proofErr w:type="spellEnd"/>
      <w:r w:rsidRPr="00011EDA">
        <w:rPr>
          <w:rFonts w:ascii="Times New Roman" w:hAnsi="Times New Roman"/>
          <w:bCs/>
          <w:sz w:val="24"/>
          <w:szCs w:val="24"/>
        </w:rPr>
        <w:t xml:space="preserve"> </w:t>
      </w:r>
      <w:proofErr w:type="spellStart"/>
      <w:r w:rsidRPr="00011EDA">
        <w:rPr>
          <w:rFonts w:ascii="Times New Roman" w:hAnsi="Times New Roman"/>
          <w:bCs/>
          <w:sz w:val="24"/>
          <w:szCs w:val="24"/>
        </w:rPr>
        <w:t>Žilakauskas</w:t>
      </w:r>
      <w:proofErr w:type="spellEnd"/>
      <w:r w:rsidRPr="00011EDA">
        <w:rPr>
          <w:rFonts w:ascii="Times New Roman" w:hAnsi="Times New Roman"/>
          <w:bCs/>
          <w:sz w:val="24"/>
          <w:szCs w:val="24"/>
        </w:rPr>
        <w:t xml:space="preserve"> (I vieta), Eimantas </w:t>
      </w:r>
      <w:proofErr w:type="spellStart"/>
      <w:r w:rsidRPr="00011EDA">
        <w:rPr>
          <w:rFonts w:ascii="Times New Roman" w:hAnsi="Times New Roman"/>
          <w:bCs/>
          <w:sz w:val="24"/>
          <w:szCs w:val="24"/>
        </w:rPr>
        <w:t>Benetis</w:t>
      </w:r>
      <w:proofErr w:type="spellEnd"/>
      <w:r w:rsidRPr="00011EDA">
        <w:rPr>
          <w:rFonts w:ascii="Times New Roman" w:hAnsi="Times New Roman"/>
          <w:bCs/>
          <w:sz w:val="24"/>
          <w:szCs w:val="24"/>
        </w:rPr>
        <w:t xml:space="preserve"> (I vieta), Tauras Jurgutis </w:t>
      </w:r>
      <w:r>
        <w:rPr>
          <w:rFonts w:ascii="Times New Roman" w:hAnsi="Times New Roman"/>
          <w:bCs/>
          <w:sz w:val="24"/>
          <w:szCs w:val="24"/>
        </w:rPr>
        <w:t xml:space="preserve">        </w:t>
      </w:r>
      <w:r w:rsidRPr="00011EDA">
        <w:rPr>
          <w:rFonts w:ascii="Times New Roman" w:hAnsi="Times New Roman"/>
          <w:bCs/>
          <w:sz w:val="24"/>
          <w:szCs w:val="24"/>
        </w:rPr>
        <w:t xml:space="preserve">(III vieta), Dalius Jazbutis (III vieta); mokytojos Dainoros </w:t>
      </w:r>
      <w:proofErr w:type="spellStart"/>
      <w:r w:rsidRPr="00011EDA">
        <w:rPr>
          <w:rFonts w:ascii="Times New Roman" w:hAnsi="Times New Roman"/>
          <w:bCs/>
          <w:sz w:val="24"/>
          <w:szCs w:val="24"/>
        </w:rPr>
        <w:t>Pazdrazdienės</w:t>
      </w:r>
      <w:proofErr w:type="spellEnd"/>
      <w:r w:rsidRPr="00011EDA">
        <w:rPr>
          <w:rFonts w:ascii="Times New Roman" w:hAnsi="Times New Roman"/>
          <w:bCs/>
          <w:sz w:val="24"/>
          <w:szCs w:val="24"/>
        </w:rPr>
        <w:t xml:space="preserve"> mokinės Simona Žiliūtė </w:t>
      </w:r>
      <w:r>
        <w:rPr>
          <w:rFonts w:ascii="Times New Roman" w:hAnsi="Times New Roman"/>
          <w:bCs/>
          <w:sz w:val="24"/>
          <w:szCs w:val="24"/>
        </w:rPr>
        <w:t xml:space="preserve">   </w:t>
      </w:r>
      <w:r w:rsidRPr="00011EDA">
        <w:rPr>
          <w:rFonts w:ascii="Times New Roman" w:hAnsi="Times New Roman"/>
          <w:bCs/>
          <w:sz w:val="24"/>
          <w:szCs w:val="24"/>
        </w:rPr>
        <w:t xml:space="preserve">(II vieta), Vaiva </w:t>
      </w:r>
      <w:proofErr w:type="spellStart"/>
      <w:r w:rsidRPr="00011EDA">
        <w:rPr>
          <w:rFonts w:ascii="Times New Roman" w:hAnsi="Times New Roman"/>
          <w:bCs/>
          <w:sz w:val="24"/>
          <w:szCs w:val="24"/>
        </w:rPr>
        <w:t>Pociūtė</w:t>
      </w:r>
      <w:proofErr w:type="spellEnd"/>
      <w:r w:rsidRPr="00011EDA">
        <w:rPr>
          <w:rFonts w:ascii="Times New Roman" w:hAnsi="Times New Roman"/>
          <w:bCs/>
          <w:sz w:val="24"/>
          <w:szCs w:val="24"/>
        </w:rPr>
        <w:t xml:space="preserve"> (II vieta), Greta </w:t>
      </w:r>
      <w:proofErr w:type="spellStart"/>
      <w:r w:rsidRPr="00011EDA">
        <w:rPr>
          <w:rFonts w:ascii="Times New Roman" w:hAnsi="Times New Roman"/>
          <w:bCs/>
          <w:sz w:val="24"/>
          <w:szCs w:val="24"/>
        </w:rPr>
        <w:t>Kusaitė</w:t>
      </w:r>
      <w:proofErr w:type="spellEnd"/>
      <w:r w:rsidRPr="00011EDA">
        <w:rPr>
          <w:rFonts w:ascii="Times New Roman" w:hAnsi="Times New Roman"/>
          <w:bCs/>
          <w:sz w:val="24"/>
          <w:szCs w:val="24"/>
        </w:rPr>
        <w:t xml:space="preserve"> (III vieta); mokytojo Alvydo Bružo mokiniai Aivaras Stonys (II vieta), Valdas Jazbutis (III vieta); mokytojo Kazio Tiškaus mokiniai Jonas </w:t>
      </w:r>
      <w:proofErr w:type="spellStart"/>
      <w:r w:rsidRPr="00011EDA">
        <w:rPr>
          <w:rFonts w:ascii="Times New Roman" w:hAnsi="Times New Roman"/>
          <w:bCs/>
          <w:sz w:val="24"/>
          <w:szCs w:val="24"/>
        </w:rPr>
        <w:t>Pakutka</w:t>
      </w:r>
      <w:proofErr w:type="spellEnd"/>
      <w:r w:rsidRPr="00011EDA">
        <w:rPr>
          <w:rFonts w:ascii="Times New Roman" w:hAnsi="Times New Roman"/>
          <w:bCs/>
          <w:sz w:val="24"/>
          <w:szCs w:val="24"/>
        </w:rPr>
        <w:t xml:space="preserve"> (II vieta), Eimantas Bružas (III vieta), Valdas Razma (III vieta), Žymantas Rimkus </w:t>
      </w:r>
      <w:r>
        <w:rPr>
          <w:rFonts w:ascii="Times New Roman" w:hAnsi="Times New Roman"/>
          <w:bCs/>
          <w:sz w:val="24"/>
          <w:szCs w:val="24"/>
        </w:rPr>
        <w:t xml:space="preserve">     </w:t>
      </w:r>
      <w:r w:rsidRPr="00011EDA">
        <w:rPr>
          <w:rFonts w:ascii="Times New Roman" w:hAnsi="Times New Roman"/>
          <w:bCs/>
          <w:sz w:val="24"/>
          <w:szCs w:val="24"/>
        </w:rPr>
        <w:t>(III vieta).</w:t>
      </w:r>
    </w:p>
    <w:p w:rsidR="00011EDA" w:rsidRPr="00011EDA" w:rsidRDefault="00011EDA" w:rsidP="00326BD2">
      <w:pPr>
        <w:spacing w:after="0" w:line="240" w:lineRule="auto"/>
        <w:jc w:val="both"/>
        <w:rPr>
          <w:rFonts w:ascii="Times New Roman" w:hAnsi="Times New Roman"/>
          <w:bCs/>
          <w:sz w:val="24"/>
          <w:szCs w:val="24"/>
        </w:rPr>
      </w:pPr>
      <w:r>
        <w:rPr>
          <w:rFonts w:ascii="Times New Roman" w:hAnsi="Times New Roman"/>
          <w:bCs/>
          <w:sz w:val="24"/>
          <w:szCs w:val="24"/>
        </w:rPr>
        <w:t xml:space="preserve">    </w:t>
      </w:r>
      <w:smartTag w:uri="schemas-tilde-lv/tildestengine" w:element="metric2">
        <w:smartTagPr>
          <w:attr w:name="metric_text" w:val="m"/>
          <w:attr w:name="metric_value" w:val="2012"/>
        </w:smartTagPr>
        <w:r w:rsidRPr="00011EDA">
          <w:rPr>
            <w:rFonts w:ascii="Times New Roman" w:hAnsi="Times New Roman"/>
            <w:sz w:val="24"/>
            <w:szCs w:val="24"/>
          </w:rPr>
          <w:t>2012 m</w:t>
        </w:r>
      </w:smartTag>
      <w:r w:rsidRPr="00011EDA">
        <w:rPr>
          <w:rFonts w:ascii="Times New Roman" w:hAnsi="Times New Roman"/>
          <w:sz w:val="24"/>
          <w:szCs w:val="24"/>
        </w:rPr>
        <w:t xml:space="preserve">. lapkričio 16,17 dienomis Rietave vykusiame tarptautiniame M. K. Oginskio konkurse - festivalyje mokytojos Virginijos Ruzgienės mokinė  Lina </w:t>
      </w:r>
      <w:proofErr w:type="spellStart"/>
      <w:r w:rsidRPr="00011EDA">
        <w:rPr>
          <w:rFonts w:ascii="Times New Roman" w:hAnsi="Times New Roman"/>
          <w:sz w:val="24"/>
          <w:szCs w:val="24"/>
        </w:rPr>
        <w:t>Žutautaitė</w:t>
      </w:r>
      <w:proofErr w:type="spellEnd"/>
      <w:r w:rsidRPr="00011EDA">
        <w:rPr>
          <w:rFonts w:ascii="Times New Roman" w:hAnsi="Times New Roman"/>
          <w:sz w:val="24"/>
          <w:szCs w:val="24"/>
        </w:rPr>
        <w:t xml:space="preserve"> laimėjo I-ą vietą.</w:t>
      </w:r>
    </w:p>
    <w:p w:rsidR="00011EDA" w:rsidRPr="00011EDA" w:rsidRDefault="00011EDA" w:rsidP="00326BD2">
      <w:pPr>
        <w:spacing w:after="0" w:line="240" w:lineRule="auto"/>
        <w:ind w:left="360"/>
        <w:jc w:val="both"/>
        <w:rPr>
          <w:rFonts w:ascii="Times New Roman" w:hAnsi="Times New Roman"/>
          <w:bCs/>
          <w:sz w:val="24"/>
          <w:szCs w:val="24"/>
        </w:rPr>
      </w:pPr>
      <w:smartTag w:uri="schemas-tilde-lv/tildestengine" w:element="metric2">
        <w:smartTagPr>
          <w:attr w:name="metric_text" w:val="m"/>
          <w:attr w:name="metric_value" w:val="2012"/>
        </w:smartTagPr>
        <w:r w:rsidRPr="00011EDA">
          <w:rPr>
            <w:rFonts w:ascii="Times New Roman" w:hAnsi="Times New Roman"/>
            <w:bCs/>
            <w:sz w:val="24"/>
            <w:szCs w:val="24"/>
          </w:rPr>
          <w:t>2012 m</w:t>
        </w:r>
      </w:smartTag>
      <w:r w:rsidRPr="00011EDA">
        <w:rPr>
          <w:rFonts w:ascii="Times New Roman" w:hAnsi="Times New Roman"/>
          <w:bCs/>
          <w:sz w:val="24"/>
          <w:szCs w:val="24"/>
        </w:rPr>
        <w:t>. gruodžio 1 d. Klaipėdoje vyko IV –</w:t>
      </w:r>
      <w:proofErr w:type="spellStart"/>
      <w:r w:rsidRPr="00011EDA">
        <w:rPr>
          <w:rFonts w:ascii="Times New Roman" w:hAnsi="Times New Roman"/>
          <w:bCs/>
          <w:sz w:val="24"/>
          <w:szCs w:val="24"/>
        </w:rPr>
        <w:t>asis</w:t>
      </w:r>
      <w:proofErr w:type="spellEnd"/>
      <w:r w:rsidRPr="00011EDA">
        <w:rPr>
          <w:rFonts w:ascii="Times New Roman" w:hAnsi="Times New Roman"/>
          <w:bCs/>
          <w:sz w:val="24"/>
          <w:szCs w:val="24"/>
        </w:rPr>
        <w:t xml:space="preserve"> Romualdo Žaldoko styginių instrumentų </w:t>
      </w:r>
    </w:p>
    <w:p w:rsidR="00011EDA" w:rsidRPr="00011EDA" w:rsidRDefault="00011EDA" w:rsidP="00326BD2">
      <w:pPr>
        <w:spacing w:after="0" w:line="240" w:lineRule="auto"/>
        <w:jc w:val="both"/>
        <w:rPr>
          <w:rFonts w:ascii="Times New Roman" w:hAnsi="Times New Roman"/>
          <w:bCs/>
          <w:sz w:val="24"/>
          <w:szCs w:val="24"/>
        </w:rPr>
      </w:pPr>
      <w:r w:rsidRPr="00011EDA">
        <w:rPr>
          <w:rFonts w:ascii="Times New Roman" w:hAnsi="Times New Roman"/>
          <w:bCs/>
          <w:sz w:val="24"/>
          <w:szCs w:val="24"/>
        </w:rPr>
        <w:t xml:space="preserve">konkursas, kuriame dalyvavo ir prizines vietas pelnė mokytojos Dalios Pocienės mokinės Akvilė </w:t>
      </w:r>
      <w:proofErr w:type="spellStart"/>
      <w:r w:rsidRPr="00011EDA">
        <w:rPr>
          <w:rFonts w:ascii="Times New Roman" w:hAnsi="Times New Roman"/>
          <w:bCs/>
          <w:sz w:val="24"/>
          <w:szCs w:val="24"/>
        </w:rPr>
        <w:t>Aksinavičiūtė</w:t>
      </w:r>
      <w:proofErr w:type="spellEnd"/>
      <w:r w:rsidRPr="00011EDA">
        <w:rPr>
          <w:rFonts w:ascii="Times New Roman" w:hAnsi="Times New Roman"/>
          <w:bCs/>
          <w:sz w:val="24"/>
          <w:szCs w:val="24"/>
        </w:rPr>
        <w:t xml:space="preserve"> (I vieta),  Viktė Rimšaitė (I vieta), Aistė </w:t>
      </w:r>
      <w:proofErr w:type="spellStart"/>
      <w:r w:rsidRPr="00011EDA">
        <w:rPr>
          <w:rFonts w:ascii="Times New Roman" w:hAnsi="Times New Roman"/>
          <w:bCs/>
          <w:sz w:val="24"/>
          <w:szCs w:val="24"/>
        </w:rPr>
        <w:t>Drakšaitė</w:t>
      </w:r>
      <w:proofErr w:type="spellEnd"/>
      <w:r w:rsidRPr="00011EDA">
        <w:rPr>
          <w:rFonts w:ascii="Times New Roman" w:hAnsi="Times New Roman"/>
          <w:bCs/>
          <w:sz w:val="24"/>
          <w:szCs w:val="24"/>
        </w:rPr>
        <w:t xml:space="preserve"> (III vieta), Gabija </w:t>
      </w:r>
      <w:proofErr w:type="spellStart"/>
      <w:r w:rsidRPr="00011EDA">
        <w:rPr>
          <w:rFonts w:ascii="Times New Roman" w:hAnsi="Times New Roman"/>
          <w:bCs/>
          <w:sz w:val="24"/>
          <w:szCs w:val="24"/>
        </w:rPr>
        <w:t>Beržanskytė</w:t>
      </w:r>
      <w:proofErr w:type="spellEnd"/>
      <w:r w:rsidRPr="00011EDA">
        <w:rPr>
          <w:rFonts w:ascii="Times New Roman" w:hAnsi="Times New Roman"/>
          <w:bCs/>
          <w:sz w:val="24"/>
          <w:szCs w:val="24"/>
        </w:rPr>
        <w:t xml:space="preserve"> (III vieta); mokytojos Nijolės </w:t>
      </w:r>
      <w:proofErr w:type="spellStart"/>
      <w:r w:rsidRPr="00011EDA">
        <w:rPr>
          <w:rFonts w:ascii="Times New Roman" w:hAnsi="Times New Roman"/>
          <w:bCs/>
          <w:sz w:val="24"/>
          <w:szCs w:val="24"/>
        </w:rPr>
        <w:t>Narkutės</w:t>
      </w:r>
      <w:proofErr w:type="spellEnd"/>
      <w:r w:rsidRPr="00011EDA">
        <w:rPr>
          <w:rFonts w:ascii="Times New Roman" w:hAnsi="Times New Roman"/>
          <w:bCs/>
          <w:sz w:val="24"/>
          <w:szCs w:val="24"/>
        </w:rPr>
        <w:t xml:space="preserve"> mokinės Viktorija </w:t>
      </w:r>
      <w:proofErr w:type="spellStart"/>
      <w:r w:rsidRPr="00011EDA">
        <w:rPr>
          <w:rFonts w:ascii="Times New Roman" w:hAnsi="Times New Roman"/>
          <w:bCs/>
          <w:sz w:val="24"/>
          <w:szCs w:val="24"/>
        </w:rPr>
        <w:t>Elizabet</w:t>
      </w:r>
      <w:proofErr w:type="spellEnd"/>
      <w:r w:rsidRPr="00011EDA">
        <w:rPr>
          <w:rFonts w:ascii="Times New Roman" w:hAnsi="Times New Roman"/>
          <w:bCs/>
          <w:sz w:val="24"/>
          <w:szCs w:val="24"/>
        </w:rPr>
        <w:t xml:space="preserve"> </w:t>
      </w:r>
      <w:proofErr w:type="spellStart"/>
      <w:r w:rsidRPr="00011EDA">
        <w:rPr>
          <w:rFonts w:ascii="Times New Roman" w:hAnsi="Times New Roman"/>
          <w:bCs/>
          <w:sz w:val="24"/>
          <w:szCs w:val="24"/>
        </w:rPr>
        <w:t>Lont</w:t>
      </w:r>
      <w:proofErr w:type="spellEnd"/>
      <w:r w:rsidRPr="00011EDA">
        <w:rPr>
          <w:rFonts w:ascii="Times New Roman" w:hAnsi="Times New Roman"/>
          <w:bCs/>
          <w:sz w:val="24"/>
          <w:szCs w:val="24"/>
        </w:rPr>
        <w:t xml:space="preserve"> (III vieta), Edita </w:t>
      </w:r>
      <w:proofErr w:type="spellStart"/>
      <w:r w:rsidRPr="00011EDA">
        <w:rPr>
          <w:rFonts w:ascii="Times New Roman" w:hAnsi="Times New Roman"/>
          <w:bCs/>
          <w:sz w:val="24"/>
          <w:szCs w:val="24"/>
        </w:rPr>
        <w:t>Miltakytė</w:t>
      </w:r>
      <w:proofErr w:type="spellEnd"/>
      <w:r w:rsidRPr="00011EDA">
        <w:rPr>
          <w:rFonts w:ascii="Times New Roman" w:hAnsi="Times New Roman"/>
          <w:bCs/>
          <w:sz w:val="24"/>
          <w:szCs w:val="24"/>
        </w:rPr>
        <w:t xml:space="preserve"> (diplomantė). </w:t>
      </w:r>
    </w:p>
    <w:p w:rsidR="00011EDA" w:rsidRPr="00011EDA" w:rsidRDefault="00011EDA" w:rsidP="00D40A6C">
      <w:pPr>
        <w:spacing w:after="0" w:line="240" w:lineRule="auto"/>
        <w:ind w:left="360"/>
        <w:jc w:val="both"/>
        <w:rPr>
          <w:rFonts w:ascii="Times New Roman" w:hAnsi="Times New Roman"/>
          <w:sz w:val="24"/>
          <w:szCs w:val="24"/>
        </w:rPr>
      </w:pPr>
      <w:smartTag w:uri="schemas-tilde-lv/tildestengine" w:element="metric2">
        <w:smartTagPr>
          <w:attr w:name="metric_text" w:val="m"/>
          <w:attr w:name="metric_value" w:val="2012"/>
        </w:smartTagPr>
        <w:r w:rsidRPr="00011EDA">
          <w:rPr>
            <w:rFonts w:ascii="Times New Roman" w:hAnsi="Times New Roman"/>
            <w:sz w:val="24"/>
            <w:szCs w:val="24"/>
          </w:rPr>
          <w:t>2012 m</w:t>
        </w:r>
      </w:smartTag>
      <w:r w:rsidRPr="00011EDA">
        <w:rPr>
          <w:rFonts w:ascii="Times New Roman" w:hAnsi="Times New Roman"/>
          <w:sz w:val="24"/>
          <w:szCs w:val="24"/>
        </w:rPr>
        <w:t xml:space="preserve">. gruodžio 7 d. mokytojos Silvijos Stanienės mokinė Evelina </w:t>
      </w:r>
      <w:proofErr w:type="spellStart"/>
      <w:r w:rsidRPr="00011EDA">
        <w:rPr>
          <w:rFonts w:ascii="Times New Roman" w:hAnsi="Times New Roman"/>
          <w:sz w:val="24"/>
          <w:szCs w:val="24"/>
        </w:rPr>
        <w:t>Skiotytė</w:t>
      </w:r>
      <w:proofErr w:type="spellEnd"/>
      <w:r w:rsidRPr="00011EDA">
        <w:rPr>
          <w:rFonts w:ascii="Times New Roman" w:hAnsi="Times New Roman"/>
          <w:sz w:val="24"/>
          <w:szCs w:val="24"/>
        </w:rPr>
        <w:t xml:space="preserve"> III-jame </w:t>
      </w:r>
    </w:p>
    <w:p w:rsidR="00011EDA" w:rsidRPr="00011EDA" w:rsidRDefault="00011EDA" w:rsidP="00D40A6C">
      <w:pPr>
        <w:spacing w:after="0" w:line="240" w:lineRule="auto"/>
        <w:jc w:val="both"/>
        <w:rPr>
          <w:rFonts w:ascii="Times New Roman" w:hAnsi="Times New Roman"/>
          <w:sz w:val="24"/>
          <w:szCs w:val="24"/>
        </w:rPr>
      </w:pPr>
      <w:r w:rsidRPr="00011EDA">
        <w:rPr>
          <w:rFonts w:ascii="Times New Roman" w:hAnsi="Times New Roman"/>
          <w:sz w:val="24"/>
          <w:szCs w:val="24"/>
        </w:rPr>
        <w:t>tarptautiniame konkurse „Mano vaikystės draugas – fortepijonas“ pelnė laureatės vardą.</w:t>
      </w:r>
    </w:p>
    <w:p w:rsidR="00011EDA" w:rsidRPr="00011EDA" w:rsidRDefault="00011EDA" w:rsidP="00D40A6C">
      <w:pPr>
        <w:spacing w:after="0" w:line="240" w:lineRule="auto"/>
        <w:ind w:left="360"/>
        <w:jc w:val="both"/>
        <w:rPr>
          <w:rFonts w:ascii="Times New Roman" w:hAnsi="Times New Roman"/>
          <w:sz w:val="24"/>
          <w:szCs w:val="24"/>
        </w:rPr>
      </w:pPr>
      <w:smartTag w:uri="schemas-tilde-lv/tildestengine" w:element="metric2">
        <w:smartTagPr>
          <w:attr w:name="metric_text" w:val="m"/>
          <w:attr w:name="metric_value" w:val="2013"/>
        </w:smartTagPr>
        <w:r w:rsidRPr="00011EDA">
          <w:rPr>
            <w:rFonts w:ascii="Times New Roman" w:hAnsi="Times New Roman"/>
            <w:sz w:val="24"/>
            <w:szCs w:val="24"/>
          </w:rPr>
          <w:t>2013 m</w:t>
        </w:r>
      </w:smartTag>
      <w:r w:rsidRPr="00011EDA">
        <w:rPr>
          <w:rFonts w:ascii="Times New Roman" w:hAnsi="Times New Roman"/>
          <w:sz w:val="24"/>
          <w:szCs w:val="24"/>
        </w:rPr>
        <w:t>. kovo 3 d. Vilniuje vyko respublikinis XI –</w:t>
      </w:r>
      <w:proofErr w:type="spellStart"/>
      <w:r w:rsidRPr="00011EDA">
        <w:rPr>
          <w:rFonts w:ascii="Times New Roman" w:hAnsi="Times New Roman"/>
          <w:sz w:val="24"/>
          <w:szCs w:val="24"/>
        </w:rPr>
        <w:t>as</w:t>
      </w:r>
      <w:proofErr w:type="spellEnd"/>
      <w:r w:rsidRPr="00011EDA">
        <w:rPr>
          <w:rFonts w:ascii="Times New Roman" w:hAnsi="Times New Roman"/>
          <w:sz w:val="24"/>
          <w:szCs w:val="24"/>
        </w:rPr>
        <w:t xml:space="preserve"> Jono Švedo tautinių instrumentų </w:t>
      </w:r>
    </w:p>
    <w:p w:rsidR="00011EDA" w:rsidRPr="00011EDA" w:rsidRDefault="00011EDA" w:rsidP="00D40A6C">
      <w:pPr>
        <w:spacing w:after="0" w:line="240" w:lineRule="auto"/>
        <w:jc w:val="both"/>
        <w:rPr>
          <w:rFonts w:ascii="Times New Roman" w:hAnsi="Times New Roman"/>
          <w:sz w:val="24"/>
          <w:szCs w:val="24"/>
        </w:rPr>
      </w:pPr>
      <w:r w:rsidRPr="00011EDA">
        <w:rPr>
          <w:rFonts w:ascii="Times New Roman" w:hAnsi="Times New Roman"/>
          <w:sz w:val="24"/>
          <w:szCs w:val="24"/>
        </w:rPr>
        <w:t>atlikėjų konkursas, kuriame dalyvavo mokytojo Donato Merkelio mokinys Alfredas Kerulis, kuris pelnė laureato vardą.</w:t>
      </w:r>
    </w:p>
    <w:p w:rsidR="00011EDA" w:rsidRPr="00011EDA" w:rsidRDefault="00011EDA" w:rsidP="00D40A6C">
      <w:pPr>
        <w:spacing w:after="0" w:line="240" w:lineRule="auto"/>
        <w:jc w:val="both"/>
        <w:rPr>
          <w:rFonts w:ascii="Times New Roman" w:hAnsi="Times New Roman"/>
          <w:sz w:val="24"/>
          <w:szCs w:val="24"/>
        </w:rPr>
      </w:pPr>
      <w:r>
        <w:rPr>
          <w:rFonts w:ascii="Times New Roman" w:hAnsi="Times New Roman"/>
          <w:sz w:val="24"/>
          <w:szCs w:val="24"/>
        </w:rPr>
        <w:t xml:space="preserve">     </w:t>
      </w:r>
      <w:smartTag w:uri="schemas-tilde-lv/tildestengine" w:element="metric2">
        <w:smartTagPr>
          <w:attr w:name="metric_text" w:val="m"/>
          <w:attr w:name="metric_value" w:val="2013"/>
        </w:smartTagPr>
        <w:r w:rsidRPr="00011EDA">
          <w:rPr>
            <w:rFonts w:ascii="Times New Roman" w:hAnsi="Times New Roman"/>
            <w:sz w:val="24"/>
            <w:szCs w:val="24"/>
          </w:rPr>
          <w:t>2013 m</w:t>
        </w:r>
      </w:smartTag>
      <w:r w:rsidRPr="00011EDA">
        <w:rPr>
          <w:rFonts w:ascii="Times New Roman" w:hAnsi="Times New Roman"/>
          <w:sz w:val="24"/>
          <w:szCs w:val="24"/>
        </w:rPr>
        <w:t xml:space="preserve">. vasario 20-22 Panevėžyje buvo suorganizuota Užgavėnių kaukių paroda – konkursas, kur savo kaukes pristatė ir prizines vietas pelnė mokytojos Linos </w:t>
      </w:r>
      <w:proofErr w:type="spellStart"/>
      <w:r w:rsidRPr="00011EDA">
        <w:rPr>
          <w:rFonts w:ascii="Times New Roman" w:hAnsi="Times New Roman"/>
          <w:sz w:val="24"/>
          <w:szCs w:val="24"/>
        </w:rPr>
        <w:t>Nikartienės</w:t>
      </w:r>
      <w:proofErr w:type="spellEnd"/>
      <w:r w:rsidRPr="00011EDA">
        <w:rPr>
          <w:rFonts w:ascii="Times New Roman" w:hAnsi="Times New Roman"/>
          <w:sz w:val="24"/>
          <w:szCs w:val="24"/>
        </w:rPr>
        <w:t xml:space="preserve"> mokiniai Kristina Bu</w:t>
      </w:r>
      <w:r>
        <w:rPr>
          <w:rFonts w:ascii="Times New Roman" w:hAnsi="Times New Roman"/>
          <w:sz w:val="24"/>
          <w:szCs w:val="24"/>
        </w:rPr>
        <w:t>tkutė (II vieta), Gabrielius Pjera</w:t>
      </w:r>
      <w:r w:rsidRPr="00011EDA">
        <w:rPr>
          <w:rFonts w:ascii="Times New Roman" w:hAnsi="Times New Roman"/>
          <w:sz w:val="24"/>
          <w:szCs w:val="24"/>
        </w:rPr>
        <w:t xml:space="preserve">s </w:t>
      </w:r>
      <w:proofErr w:type="spellStart"/>
      <w:r w:rsidRPr="00011EDA">
        <w:rPr>
          <w:rFonts w:ascii="Times New Roman" w:hAnsi="Times New Roman"/>
          <w:sz w:val="24"/>
          <w:szCs w:val="24"/>
        </w:rPr>
        <w:t>Lont</w:t>
      </w:r>
      <w:proofErr w:type="spellEnd"/>
      <w:r w:rsidRPr="00011EDA">
        <w:rPr>
          <w:rFonts w:ascii="Times New Roman" w:hAnsi="Times New Roman"/>
          <w:sz w:val="24"/>
          <w:szCs w:val="24"/>
        </w:rPr>
        <w:t xml:space="preserve"> (III</w:t>
      </w:r>
      <w:r w:rsidRPr="00011EDA">
        <w:rPr>
          <w:rFonts w:ascii="Times New Roman" w:hAnsi="Times New Roman"/>
          <w:bCs/>
          <w:sz w:val="24"/>
          <w:szCs w:val="24"/>
        </w:rPr>
        <w:t xml:space="preserve"> vieta</w:t>
      </w:r>
      <w:r w:rsidRPr="00011EDA">
        <w:rPr>
          <w:rFonts w:ascii="Times New Roman" w:hAnsi="Times New Roman"/>
          <w:sz w:val="24"/>
          <w:szCs w:val="24"/>
        </w:rPr>
        <w:t>).</w:t>
      </w:r>
    </w:p>
    <w:p w:rsidR="00011EDA" w:rsidRPr="00011EDA" w:rsidRDefault="00011EDA" w:rsidP="00D40A6C">
      <w:pPr>
        <w:spacing w:after="0" w:line="240" w:lineRule="auto"/>
        <w:jc w:val="both"/>
        <w:rPr>
          <w:rFonts w:ascii="Times New Roman" w:hAnsi="Times New Roman"/>
          <w:bCs/>
          <w:sz w:val="24"/>
          <w:szCs w:val="24"/>
        </w:rPr>
      </w:pPr>
      <w:r>
        <w:rPr>
          <w:rFonts w:ascii="Times New Roman" w:hAnsi="Times New Roman"/>
          <w:sz w:val="24"/>
          <w:szCs w:val="24"/>
        </w:rPr>
        <w:lastRenderedPageBreak/>
        <w:t xml:space="preserve">      </w:t>
      </w:r>
      <w:smartTag w:uri="schemas-tilde-lv/tildestengine" w:element="metric2">
        <w:smartTagPr>
          <w:attr w:name="metric_text" w:val="m"/>
          <w:attr w:name="metric_value" w:val="2013"/>
        </w:smartTagPr>
        <w:r w:rsidRPr="00011EDA">
          <w:rPr>
            <w:rFonts w:ascii="Times New Roman" w:hAnsi="Times New Roman"/>
            <w:bCs/>
            <w:sz w:val="24"/>
            <w:szCs w:val="24"/>
          </w:rPr>
          <w:t>2013 m</w:t>
        </w:r>
      </w:smartTag>
      <w:r w:rsidRPr="00011EDA">
        <w:rPr>
          <w:rFonts w:ascii="Times New Roman" w:hAnsi="Times New Roman"/>
          <w:bCs/>
          <w:sz w:val="24"/>
          <w:szCs w:val="24"/>
        </w:rPr>
        <w:t xml:space="preserve">. kovo  27d gegužės 4 dienomis XIII  tarptautiniame pianistų konkurse Paryžiuje (Prancūzija) fortepijono profesinės linkmės modulio  mokinė Beatričė </w:t>
      </w:r>
      <w:proofErr w:type="spellStart"/>
      <w:r w:rsidRPr="00011EDA">
        <w:rPr>
          <w:rFonts w:ascii="Times New Roman" w:hAnsi="Times New Roman"/>
          <w:bCs/>
          <w:sz w:val="24"/>
          <w:szCs w:val="24"/>
        </w:rPr>
        <w:t>Žiubrytė</w:t>
      </w:r>
      <w:proofErr w:type="spellEnd"/>
      <w:r w:rsidRPr="00011EDA">
        <w:rPr>
          <w:rFonts w:ascii="Times New Roman" w:hAnsi="Times New Roman"/>
          <w:bCs/>
          <w:sz w:val="24"/>
          <w:szCs w:val="24"/>
        </w:rPr>
        <w:t xml:space="preserve"> laimėjo </w:t>
      </w:r>
    </w:p>
    <w:p w:rsidR="00011EDA" w:rsidRPr="00011EDA" w:rsidRDefault="00011EDA" w:rsidP="00D40A6C">
      <w:pPr>
        <w:spacing w:after="0" w:line="240" w:lineRule="auto"/>
        <w:jc w:val="both"/>
        <w:rPr>
          <w:rFonts w:ascii="Times New Roman" w:hAnsi="Times New Roman"/>
          <w:bCs/>
          <w:sz w:val="24"/>
          <w:szCs w:val="24"/>
        </w:rPr>
      </w:pPr>
      <w:r>
        <w:rPr>
          <w:rFonts w:ascii="Times New Roman" w:hAnsi="Times New Roman"/>
          <w:bCs/>
          <w:sz w:val="24"/>
          <w:szCs w:val="24"/>
        </w:rPr>
        <w:t xml:space="preserve">II vietą, </w:t>
      </w:r>
      <w:r w:rsidRPr="00011EDA">
        <w:rPr>
          <w:rFonts w:ascii="Times New Roman" w:hAnsi="Times New Roman"/>
          <w:bCs/>
          <w:sz w:val="24"/>
          <w:szCs w:val="24"/>
        </w:rPr>
        <w:t xml:space="preserve">mokinę konkursui ruošė  mokytoja Kilnutė </w:t>
      </w:r>
      <w:proofErr w:type="spellStart"/>
      <w:r w:rsidRPr="00011EDA">
        <w:rPr>
          <w:rFonts w:ascii="Times New Roman" w:hAnsi="Times New Roman"/>
          <w:bCs/>
          <w:sz w:val="24"/>
          <w:szCs w:val="24"/>
        </w:rPr>
        <w:t>Skripkauskienė</w:t>
      </w:r>
      <w:proofErr w:type="spellEnd"/>
      <w:r w:rsidRPr="00011EDA">
        <w:rPr>
          <w:rFonts w:ascii="Times New Roman" w:hAnsi="Times New Roman"/>
          <w:bCs/>
          <w:sz w:val="24"/>
          <w:szCs w:val="24"/>
        </w:rPr>
        <w:t>.</w:t>
      </w:r>
    </w:p>
    <w:p w:rsidR="00011EDA" w:rsidRDefault="00011EDA" w:rsidP="00D40A6C">
      <w:pPr>
        <w:spacing w:after="0" w:line="240" w:lineRule="auto"/>
        <w:jc w:val="both"/>
        <w:rPr>
          <w:rFonts w:ascii="Times New Roman" w:hAnsi="Times New Roman"/>
          <w:sz w:val="24"/>
          <w:szCs w:val="24"/>
        </w:rPr>
      </w:pPr>
      <w:r>
        <w:rPr>
          <w:rFonts w:ascii="Times New Roman" w:hAnsi="Times New Roman"/>
          <w:sz w:val="24"/>
          <w:szCs w:val="24"/>
        </w:rPr>
        <w:t xml:space="preserve">           </w:t>
      </w:r>
      <w:r w:rsidRPr="00011EDA">
        <w:rPr>
          <w:rFonts w:ascii="Times New Roman" w:hAnsi="Times New Roman"/>
          <w:sz w:val="24"/>
          <w:szCs w:val="24"/>
        </w:rPr>
        <w:t xml:space="preserve"> </w:t>
      </w:r>
      <w:smartTag w:uri="schemas-tilde-lv/tildestengine" w:element="metric2">
        <w:smartTagPr>
          <w:attr w:name="c1" w:val="201300 cm"/>
          <w:attr w:name="c2" w:val="2013000 mm"/>
          <w:attr w:name="c3" w:val="2.01 km"/>
          <w:attr w:name="metric_value" w:val="2013"/>
          <w:attr w:name="metric_text" w:val="m"/>
        </w:smartTagPr>
        <w:r w:rsidRPr="00011EDA">
          <w:rPr>
            <w:rFonts w:ascii="Times New Roman" w:hAnsi="Times New Roman"/>
            <w:sz w:val="24"/>
            <w:szCs w:val="24"/>
          </w:rPr>
          <w:t>2013 m</w:t>
        </w:r>
      </w:smartTag>
      <w:r w:rsidRPr="00011EDA">
        <w:rPr>
          <w:rFonts w:ascii="Times New Roman" w:hAnsi="Times New Roman"/>
          <w:sz w:val="24"/>
          <w:szCs w:val="24"/>
        </w:rPr>
        <w:t xml:space="preserve">. balandžio 3 dienomis XVI respublikiniame akordeonininkų konkurse akordeonininkų ansamblis, vadovaujamas Silvos </w:t>
      </w:r>
      <w:proofErr w:type="spellStart"/>
      <w:r w:rsidRPr="00011EDA">
        <w:rPr>
          <w:rFonts w:ascii="Times New Roman" w:hAnsi="Times New Roman"/>
          <w:sz w:val="24"/>
          <w:szCs w:val="24"/>
        </w:rPr>
        <w:t>Garbaliausk</w:t>
      </w:r>
      <w:r w:rsidR="00326BD2">
        <w:rPr>
          <w:rFonts w:ascii="Times New Roman" w:hAnsi="Times New Roman"/>
          <w:sz w:val="24"/>
          <w:szCs w:val="24"/>
        </w:rPr>
        <w:t>ienės</w:t>
      </w:r>
      <w:proofErr w:type="spellEnd"/>
      <w:r w:rsidR="00326BD2">
        <w:rPr>
          <w:rFonts w:ascii="Times New Roman" w:hAnsi="Times New Roman"/>
          <w:sz w:val="24"/>
          <w:szCs w:val="24"/>
        </w:rPr>
        <w:t>, tapo III vietos laureatu</w:t>
      </w:r>
      <w:r w:rsidRPr="00011EDA">
        <w:rPr>
          <w:rFonts w:ascii="Times New Roman" w:hAnsi="Times New Roman"/>
          <w:sz w:val="24"/>
          <w:szCs w:val="24"/>
        </w:rPr>
        <w:t>.</w:t>
      </w:r>
    </w:p>
    <w:p w:rsidR="0071709B" w:rsidRPr="00011EDA" w:rsidRDefault="0071709B" w:rsidP="00D40A6C">
      <w:pPr>
        <w:spacing w:after="0" w:line="240" w:lineRule="auto"/>
        <w:jc w:val="both"/>
        <w:rPr>
          <w:rFonts w:ascii="Times New Roman" w:hAnsi="Times New Roman"/>
          <w:sz w:val="24"/>
          <w:szCs w:val="24"/>
        </w:rPr>
      </w:pPr>
    </w:p>
    <w:p w:rsidR="00011EDA" w:rsidRPr="00011EDA" w:rsidRDefault="00011EDA" w:rsidP="00D40A6C">
      <w:pPr>
        <w:spacing w:after="0" w:line="240" w:lineRule="auto"/>
        <w:jc w:val="both"/>
        <w:rPr>
          <w:rFonts w:ascii="Times New Roman" w:hAnsi="Times New Roman"/>
          <w:bCs/>
          <w:sz w:val="24"/>
          <w:szCs w:val="24"/>
        </w:rPr>
      </w:pPr>
      <w:r>
        <w:rPr>
          <w:rFonts w:ascii="Times New Roman" w:hAnsi="Times New Roman"/>
          <w:sz w:val="24"/>
          <w:szCs w:val="24"/>
        </w:rPr>
        <w:t xml:space="preserve">         </w:t>
      </w:r>
      <w:smartTag w:uri="schemas-tilde-lv/tildestengine" w:element="metric2">
        <w:smartTagPr>
          <w:attr w:name="metric_text" w:val="m"/>
          <w:attr w:name="metric_value" w:val="2013"/>
        </w:smartTagPr>
        <w:r w:rsidRPr="00011EDA">
          <w:rPr>
            <w:rFonts w:ascii="Times New Roman" w:hAnsi="Times New Roman"/>
            <w:sz w:val="24"/>
            <w:szCs w:val="24"/>
          </w:rPr>
          <w:t>2013 m</w:t>
        </w:r>
      </w:smartTag>
      <w:r w:rsidRPr="00011EDA">
        <w:rPr>
          <w:rFonts w:ascii="Times New Roman" w:hAnsi="Times New Roman"/>
          <w:sz w:val="24"/>
          <w:szCs w:val="24"/>
        </w:rPr>
        <w:t xml:space="preserve">. balandžio 4 d. mokytojos Silvos </w:t>
      </w:r>
      <w:proofErr w:type="spellStart"/>
      <w:r w:rsidRPr="00011EDA">
        <w:rPr>
          <w:rFonts w:ascii="Times New Roman" w:hAnsi="Times New Roman"/>
          <w:sz w:val="24"/>
          <w:szCs w:val="24"/>
        </w:rPr>
        <w:t>Garbaliauskienės</w:t>
      </w:r>
      <w:proofErr w:type="spellEnd"/>
      <w:r w:rsidRPr="00011EDA">
        <w:rPr>
          <w:rFonts w:ascii="Times New Roman" w:hAnsi="Times New Roman"/>
          <w:sz w:val="24"/>
          <w:szCs w:val="24"/>
        </w:rPr>
        <w:t xml:space="preserve"> vadova</w:t>
      </w:r>
      <w:r w:rsidR="00326BD2">
        <w:rPr>
          <w:rFonts w:ascii="Times New Roman" w:hAnsi="Times New Roman"/>
          <w:sz w:val="24"/>
          <w:szCs w:val="24"/>
        </w:rPr>
        <w:t>ujamas akordeonininkų ansamblis</w:t>
      </w:r>
      <w:r w:rsidRPr="00011EDA">
        <w:rPr>
          <w:rFonts w:ascii="Times New Roman" w:hAnsi="Times New Roman"/>
          <w:sz w:val="24"/>
          <w:szCs w:val="24"/>
        </w:rPr>
        <w:t xml:space="preserve"> tarptautiniame akordeonininkų konkurse Vilniuje, laimėjo III vietą.</w:t>
      </w:r>
    </w:p>
    <w:p w:rsidR="00011EDA" w:rsidRPr="00011EDA" w:rsidRDefault="00011EDA" w:rsidP="00D40A6C">
      <w:pPr>
        <w:spacing w:after="0" w:line="240" w:lineRule="auto"/>
        <w:jc w:val="both"/>
        <w:rPr>
          <w:rFonts w:ascii="Times New Roman" w:hAnsi="Times New Roman"/>
          <w:bCs/>
          <w:sz w:val="24"/>
          <w:szCs w:val="24"/>
        </w:rPr>
      </w:pPr>
      <w:r w:rsidRPr="00011EDA">
        <w:rPr>
          <w:rFonts w:ascii="Times New Roman" w:hAnsi="Times New Roman"/>
          <w:bCs/>
          <w:sz w:val="24"/>
          <w:szCs w:val="24"/>
        </w:rPr>
        <w:t xml:space="preserve">      </w:t>
      </w:r>
      <w:r>
        <w:rPr>
          <w:rFonts w:ascii="Times New Roman" w:hAnsi="Times New Roman"/>
          <w:bCs/>
          <w:sz w:val="24"/>
          <w:szCs w:val="24"/>
        </w:rPr>
        <w:t xml:space="preserve">    </w:t>
      </w:r>
      <w:smartTag w:uri="schemas-tilde-lv/tildestengine" w:element="metric2">
        <w:smartTagPr>
          <w:attr w:name="metric_text" w:val="m"/>
          <w:attr w:name="metric_value" w:val="2013"/>
        </w:smartTagPr>
        <w:r w:rsidRPr="00011EDA">
          <w:rPr>
            <w:rFonts w:ascii="Times New Roman" w:hAnsi="Times New Roman"/>
            <w:bCs/>
            <w:sz w:val="24"/>
            <w:szCs w:val="24"/>
          </w:rPr>
          <w:t>2013 m</w:t>
        </w:r>
      </w:smartTag>
      <w:r w:rsidRPr="00011EDA">
        <w:rPr>
          <w:rFonts w:ascii="Times New Roman" w:hAnsi="Times New Roman"/>
          <w:bCs/>
          <w:sz w:val="24"/>
          <w:szCs w:val="24"/>
        </w:rPr>
        <w:t xml:space="preserve">. balandžio 12 d. Kretingos meno mokykloje vyko respublikinis konkursas „Greta realybės- fantazijų pasaulis“. Mokytojos Linos </w:t>
      </w:r>
      <w:proofErr w:type="spellStart"/>
      <w:r w:rsidRPr="00011EDA">
        <w:rPr>
          <w:rFonts w:ascii="Times New Roman" w:hAnsi="Times New Roman"/>
          <w:bCs/>
          <w:sz w:val="24"/>
          <w:szCs w:val="24"/>
        </w:rPr>
        <w:t>Nikartienės</w:t>
      </w:r>
      <w:proofErr w:type="spellEnd"/>
      <w:r w:rsidRPr="00011EDA">
        <w:rPr>
          <w:rFonts w:ascii="Times New Roman" w:hAnsi="Times New Roman"/>
          <w:bCs/>
          <w:sz w:val="24"/>
          <w:szCs w:val="24"/>
        </w:rPr>
        <w:t xml:space="preserve"> mokinys Martynas </w:t>
      </w:r>
      <w:proofErr w:type="spellStart"/>
      <w:r w:rsidRPr="00011EDA">
        <w:rPr>
          <w:rFonts w:ascii="Times New Roman" w:hAnsi="Times New Roman"/>
          <w:bCs/>
          <w:sz w:val="24"/>
          <w:szCs w:val="24"/>
        </w:rPr>
        <w:t>Pranckus</w:t>
      </w:r>
      <w:proofErr w:type="spellEnd"/>
      <w:r w:rsidRPr="00011EDA">
        <w:rPr>
          <w:rFonts w:ascii="Times New Roman" w:hAnsi="Times New Roman"/>
          <w:bCs/>
          <w:sz w:val="24"/>
          <w:szCs w:val="24"/>
        </w:rPr>
        <w:t xml:space="preserve"> laimėjo I vietą.  </w:t>
      </w:r>
    </w:p>
    <w:p w:rsidR="00011EDA" w:rsidRPr="00011EDA" w:rsidRDefault="00011EDA" w:rsidP="00D40A6C">
      <w:pPr>
        <w:spacing w:after="0" w:line="240" w:lineRule="auto"/>
        <w:jc w:val="both"/>
        <w:rPr>
          <w:rFonts w:ascii="Times New Roman" w:hAnsi="Times New Roman"/>
          <w:bCs/>
          <w:sz w:val="24"/>
          <w:szCs w:val="24"/>
        </w:rPr>
      </w:pPr>
      <w:r>
        <w:rPr>
          <w:rFonts w:ascii="Times New Roman" w:hAnsi="Times New Roman"/>
          <w:bCs/>
          <w:sz w:val="24"/>
          <w:szCs w:val="24"/>
        </w:rPr>
        <w:t xml:space="preserve">           </w:t>
      </w:r>
      <w:smartTag w:uri="schemas-tilde-lv/tildestengine" w:element="metric2">
        <w:smartTagPr>
          <w:attr w:name="metric_text" w:val="m"/>
          <w:attr w:name="metric_value" w:val="2013"/>
        </w:smartTagPr>
        <w:r w:rsidRPr="00011EDA">
          <w:rPr>
            <w:rFonts w:ascii="Times New Roman" w:hAnsi="Times New Roman"/>
            <w:bCs/>
            <w:sz w:val="24"/>
            <w:szCs w:val="24"/>
          </w:rPr>
          <w:t>2013 m</w:t>
        </w:r>
      </w:smartTag>
      <w:r w:rsidRPr="00011EDA">
        <w:rPr>
          <w:rFonts w:ascii="Times New Roman" w:hAnsi="Times New Roman"/>
          <w:bCs/>
          <w:sz w:val="24"/>
          <w:szCs w:val="24"/>
        </w:rPr>
        <w:t>. balandžio 26 dieną Šiauliuose, tarptautiniame šokio festivalyj</w:t>
      </w:r>
      <w:r>
        <w:rPr>
          <w:rFonts w:ascii="Times New Roman" w:hAnsi="Times New Roman"/>
          <w:bCs/>
          <w:sz w:val="24"/>
          <w:szCs w:val="24"/>
        </w:rPr>
        <w:t>e – konkurse „Aušrinė žvaigždė“</w:t>
      </w:r>
      <w:r w:rsidRPr="00011EDA">
        <w:rPr>
          <w:rFonts w:ascii="Times New Roman" w:hAnsi="Times New Roman"/>
          <w:bCs/>
          <w:sz w:val="24"/>
          <w:szCs w:val="24"/>
        </w:rPr>
        <w:t xml:space="preserve"> mokytojos Eglės </w:t>
      </w:r>
      <w:proofErr w:type="spellStart"/>
      <w:r w:rsidRPr="00011EDA">
        <w:rPr>
          <w:rFonts w:ascii="Times New Roman" w:hAnsi="Times New Roman"/>
          <w:bCs/>
          <w:sz w:val="24"/>
          <w:szCs w:val="24"/>
        </w:rPr>
        <w:t>Baltriukienės</w:t>
      </w:r>
      <w:proofErr w:type="spellEnd"/>
      <w:r w:rsidRPr="00011EDA">
        <w:rPr>
          <w:rFonts w:ascii="Times New Roman" w:hAnsi="Times New Roman"/>
          <w:bCs/>
          <w:sz w:val="24"/>
          <w:szCs w:val="24"/>
        </w:rPr>
        <w:t xml:space="preserve"> choreografinė grupė „</w:t>
      </w:r>
      <w:proofErr w:type="spellStart"/>
      <w:r w:rsidRPr="00011EDA">
        <w:rPr>
          <w:rFonts w:ascii="Times New Roman" w:hAnsi="Times New Roman"/>
          <w:bCs/>
          <w:sz w:val="24"/>
          <w:szCs w:val="24"/>
        </w:rPr>
        <w:t>Vėjūnės</w:t>
      </w:r>
      <w:proofErr w:type="spellEnd"/>
      <w:r w:rsidRPr="00011EDA">
        <w:rPr>
          <w:rFonts w:ascii="Times New Roman" w:hAnsi="Times New Roman"/>
          <w:bCs/>
          <w:sz w:val="24"/>
          <w:szCs w:val="24"/>
        </w:rPr>
        <w:t>“ iškovojo I vietą</w:t>
      </w:r>
    </w:p>
    <w:p w:rsidR="00011EDA" w:rsidRPr="00011EDA" w:rsidRDefault="00011EDA" w:rsidP="00D40A6C">
      <w:pPr>
        <w:spacing w:after="0" w:line="240" w:lineRule="auto"/>
        <w:jc w:val="both"/>
        <w:rPr>
          <w:rFonts w:ascii="Times New Roman" w:hAnsi="Times New Roman"/>
          <w:bCs/>
          <w:sz w:val="24"/>
          <w:szCs w:val="24"/>
        </w:rPr>
      </w:pPr>
      <w:r>
        <w:rPr>
          <w:rFonts w:ascii="Times New Roman" w:hAnsi="Times New Roman"/>
          <w:bCs/>
          <w:sz w:val="24"/>
          <w:szCs w:val="24"/>
        </w:rPr>
        <w:t xml:space="preserve">          </w:t>
      </w:r>
      <w:smartTag w:uri="schemas-tilde-lv/tildestengine" w:element="metric2">
        <w:smartTagPr>
          <w:attr w:name="metric_text" w:val="m"/>
          <w:attr w:name="metric_value" w:val="2013"/>
        </w:smartTagPr>
        <w:r w:rsidRPr="00011EDA">
          <w:rPr>
            <w:rFonts w:ascii="Times New Roman" w:hAnsi="Times New Roman"/>
            <w:bCs/>
            <w:sz w:val="24"/>
            <w:szCs w:val="24"/>
          </w:rPr>
          <w:t>2013 m</w:t>
        </w:r>
      </w:smartTag>
      <w:r w:rsidRPr="00011EDA">
        <w:rPr>
          <w:rFonts w:ascii="Times New Roman" w:hAnsi="Times New Roman"/>
          <w:bCs/>
          <w:sz w:val="24"/>
          <w:szCs w:val="24"/>
        </w:rPr>
        <w:t>. balandžio 26 d. mokytojo Alvydo Bružo pučiamųjų instrumentų orkestras „</w:t>
      </w:r>
      <w:proofErr w:type="spellStart"/>
      <w:r w:rsidRPr="00011EDA">
        <w:rPr>
          <w:rFonts w:ascii="Times New Roman" w:hAnsi="Times New Roman"/>
          <w:bCs/>
          <w:sz w:val="24"/>
          <w:szCs w:val="24"/>
        </w:rPr>
        <w:t>Vėjūnas</w:t>
      </w:r>
      <w:proofErr w:type="spellEnd"/>
      <w:r w:rsidRPr="00011EDA">
        <w:rPr>
          <w:rFonts w:ascii="Times New Roman" w:hAnsi="Times New Roman"/>
          <w:bCs/>
          <w:sz w:val="24"/>
          <w:szCs w:val="24"/>
        </w:rPr>
        <w:t>“, tarptautiniame festivalyje – konkurse „Vė</w:t>
      </w:r>
      <w:r>
        <w:rPr>
          <w:rFonts w:ascii="Times New Roman" w:hAnsi="Times New Roman"/>
          <w:bCs/>
          <w:sz w:val="24"/>
          <w:szCs w:val="24"/>
        </w:rPr>
        <w:t xml:space="preserve">ju </w:t>
      </w:r>
      <w:proofErr w:type="spellStart"/>
      <w:r>
        <w:rPr>
          <w:rFonts w:ascii="Times New Roman" w:hAnsi="Times New Roman"/>
          <w:bCs/>
          <w:sz w:val="24"/>
          <w:szCs w:val="24"/>
        </w:rPr>
        <w:t>Ritmi</w:t>
      </w:r>
      <w:proofErr w:type="spellEnd"/>
      <w:r>
        <w:rPr>
          <w:rFonts w:ascii="Times New Roman" w:hAnsi="Times New Roman"/>
          <w:bCs/>
          <w:sz w:val="24"/>
          <w:szCs w:val="24"/>
        </w:rPr>
        <w:t>“ Liepojoje (Latvijoje)</w:t>
      </w:r>
      <w:r w:rsidRPr="00011EDA">
        <w:rPr>
          <w:rFonts w:ascii="Times New Roman" w:hAnsi="Times New Roman"/>
          <w:bCs/>
          <w:sz w:val="24"/>
          <w:szCs w:val="24"/>
        </w:rPr>
        <w:t xml:space="preserve"> iškovojo II vietą.</w:t>
      </w:r>
    </w:p>
    <w:p w:rsidR="000F0644" w:rsidRPr="00326BD2" w:rsidRDefault="00011EDA" w:rsidP="00D40A6C">
      <w:pPr>
        <w:spacing w:after="0" w:line="240" w:lineRule="auto"/>
        <w:jc w:val="both"/>
        <w:rPr>
          <w:rFonts w:ascii="Times New Roman" w:hAnsi="Times New Roman"/>
          <w:bCs/>
          <w:sz w:val="24"/>
          <w:szCs w:val="24"/>
        </w:rPr>
      </w:pPr>
      <w:r>
        <w:rPr>
          <w:rFonts w:ascii="Times New Roman" w:hAnsi="Times New Roman"/>
          <w:bCs/>
          <w:sz w:val="24"/>
          <w:szCs w:val="24"/>
        </w:rPr>
        <w:t xml:space="preserve">         </w:t>
      </w:r>
      <w:smartTag w:uri="schemas-tilde-lv/tildestengine" w:element="metric2">
        <w:smartTagPr>
          <w:attr w:name="metric_text" w:val="m"/>
          <w:attr w:name="metric_value" w:val="2013"/>
        </w:smartTagPr>
        <w:r w:rsidRPr="00011EDA">
          <w:rPr>
            <w:rFonts w:ascii="Times New Roman" w:hAnsi="Times New Roman"/>
            <w:bCs/>
            <w:sz w:val="24"/>
            <w:szCs w:val="24"/>
          </w:rPr>
          <w:t>2013 m</w:t>
        </w:r>
      </w:smartTag>
      <w:r w:rsidRPr="00011EDA">
        <w:rPr>
          <w:rFonts w:ascii="Times New Roman" w:hAnsi="Times New Roman"/>
          <w:bCs/>
          <w:sz w:val="24"/>
          <w:szCs w:val="24"/>
        </w:rPr>
        <w:t>. gegužės 10-2 dienomis Daugpilyje (Latvija) vyko tarptautinis jaunųjų atlikėjų konkursas „</w:t>
      </w:r>
      <w:proofErr w:type="spellStart"/>
      <w:r w:rsidRPr="00011EDA">
        <w:rPr>
          <w:rFonts w:ascii="Times New Roman" w:hAnsi="Times New Roman"/>
          <w:bCs/>
          <w:sz w:val="24"/>
          <w:szCs w:val="24"/>
        </w:rPr>
        <w:t>Viva</w:t>
      </w:r>
      <w:proofErr w:type="spellEnd"/>
      <w:r w:rsidRPr="00011EDA">
        <w:rPr>
          <w:rFonts w:ascii="Times New Roman" w:hAnsi="Times New Roman"/>
          <w:bCs/>
          <w:sz w:val="24"/>
          <w:szCs w:val="24"/>
        </w:rPr>
        <w:t xml:space="preserve"> </w:t>
      </w:r>
      <w:proofErr w:type="spellStart"/>
      <w:r w:rsidRPr="00011EDA">
        <w:rPr>
          <w:rFonts w:ascii="Times New Roman" w:hAnsi="Times New Roman"/>
          <w:bCs/>
          <w:sz w:val="24"/>
          <w:szCs w:val="24"/>
        </w:rPr>
        <w:t>la</w:t>
      </w:r>
      <w:proofErr w:type="spellEnd"/>
      <w:r w:rsidRPr="00011EDA">
        <w:rPr>
          <w:rFonts w:ascii="Times New Roman" w:hAnsi="Times New Roman"/>
          <w:bCs/>
          <w:sz w:val="24"/>
          <w:szCs w:val="24"/>
        </w:rPr>
        <w:t xml:space="preserve"> </w:t>
      </w:r>
      <w:proofErr w:type="spellStart"/>
      <w:r w:rsidRPr="00011EDA">
        <w:rPr>
          <w:rFonts w:ascii="Times New Roman" w:hAnsi="Times New Roman"/>
          <w:bCs/>
          <w:sz w:val="24"/>
          <w:szCs w:val="24"/>
        </w:rPr>
        <w:t>musica</w:t>
      </w:r>
      <w:proofErr w:type="spellEnd"/>
      <w:r w:rsidRPr="00011EDA">
        <w:rPr>
          <w:rFonts w:ascii="Times New Roman" w:hAnsi="Times New Roman"/>
          <w:bCs/>
          <w:sz w:val="24"/>
          <w:szCs w:val="24"/>
        </w:rPr>
        <w:t xml:space="preserve">“, kuriame dalyvavo Kilnutės </w:t>
      </w:r>
      <w:proofErr w:type="spellStart"/>
      <w:r w:rsidRPr="00011EDA">
        <w:rPr>
          <w:rFonts w:ascii="Times New Roman" w:hAnsi="Times New Roman"/>
          <w:bCs/>
          <w:sz w:val="24"/>
          <w:szCs w:val="24"/>
        </w:rPr>
        <w:t>Skripkauskienės</w:t>
      </w:r>
      <w:proofErr w:type="spellEnd"/>
      <w:r w:rsidRPr="00011EDA">
        <w:rPr>
          <w:rFonts w:ascii="Times New Roman" w:hAnsi="Times New Roman"/>
          <w:bCs/>
          <w:sz w:val="24"/>
          <w:szCs w:val="24"/>
        </w:rPr>
        <w:t xml:space="preserve"> mokinė Marija </w:t>
      </w:r>
      <w:proofErr w:type="spellStart"/>
      <w:r w:rsidRPr="00011EDA">
        <w:rPr>
          <w:rFonts w:ascii="Times New Roman" w:hAnsi="Times New Roman"/>
          <w:bCs/>
          <w:sz w:val="24"/>
          <w:szCs w:val="24"/>
        </w:rPr>
        <w:t>Guščiūtė</w:t>
      </w:r>
      <w:proofErr w:type="spellEnd"/>
      <w:r w:rsidRPr="00011EDA">
        <w:rPr>
          <w:rFonts w:ascii="Times New Roman" w:hAnsi="Times New Roman"/>
          <w:bCs/>
          <w:sz w:val="24"/>
          <w:szCs w:val="24"/>
        </w:rPr>
        <w:t xml:space="preserve"> ir mokytojos Virginijos Ruzgienė</w:t>
      </w:r>
      <w:r>
        <w:rPr>
          <w:rFonts w:ascii="Times New Roman" w:hAnsi="Times New Roman"/>
          <w:bCs/>
          <w:sz w:val="24"/>
          <w:szCs w:val="24"/>
        </w:rPr>
        <w:t xml:space="preserve">s mokinė Lina </w:t>
      </w:r>
      <w:proofErr w:type="spellStart"/>
      <w:r>
        <w:rPr>
          <w:rFonts w:ascii="Times New Roman" w:hAnsi="Times New Roman"/>
          <w:bCs/>
          <w:sz w:val="24"/>
          <w:szCs w:val="24"/>
        </w:rPr>
        <w:t>Žutautaitė</w:t>
      </w:r>
      <w:proofErr w:type="spellEnd"/>
      <w:r>
        <w:rPr>
          <w:rFonts w:ascii="Times New Roman" w:hAnsi="Times New Roman"/>
          <w:bCs/>
          <w:sz w:val="24"/>
          <w:szCs w:val="24"/>
        </w:rPr>
        <w:t xml:space="preserve"> </w:t>
      </w:r>
      <w:r w:rsidRPr="00011EDA">
        <w:rPr>
          <w:rFonts w:ascii="Times New Roman" w:hAnsi="Times New Roman"/>
          <w:bCs/>
          <w:sz w:val="24"/>
          <w:szCs w:val="24"/>
        </w:rPr>
        <w:t>tapo  I vietos laureate.</w:t>
      </w:r>
    </w:p>
    <w:p w:rsidR="006F3FC9" w:rsidRDefault="005F149F" w:rsidP="00D40A6C">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2..2. </w:t>
      </w:r>
      <w:r w:rsidR="006F3FC9">
        <w:rPr>
          <w:rFonts w:ascii="Times New Roman" w:eastAsia="Times New Roman" w:hAnsi="Times New Roman"/>
          <w:color w:val="000000"/>
          <w:sz w:val="24"/>
          <w:szCs w:val="24"/>
          <w:lang w:eastAsia="lt-LT"/>
        </w:rPr>
        <w:t>Prie bendros 2012-2013 mokslo metų veiklos programos suplanuotos dar trys programos:</w:t>
      </w:r>
    </w:p>
    <w:p w:rsidR="006F3FC9" w:rsidRDefault="006F3FC9" w:rsidP="00D40A6C">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 2012-2013 mokslo metų vadovų, mokytojų ir koncertmeisterių kvalifikacijos tobulinimo programa;</w:t>
      </w:r>
    </w:p>
    <w:p w:rsidR="006F3FC9" w:rsidRDefault="006F3FC9" w:rsidP="00326BD2">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w:t>
      </w:r>
      <w:r w:rsidRPr="006F3FC9">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2012-2013 mokslo metų metodinės veiklos programa</w:t>
      </w:r>
      <w:r w:rsidR="005F149F">
        <w:rPr>
          <w:rFonts w:ascii="Times New Roman" w:eastAsia="Times New Roman" w:hAnsi="Times New Roman"/>
          <w:color w:val="000000"/>
          <w:sz w:val="24"/>
          <w:szCs w:val="24"/>
          <w:lang w:eastAsia="lt-LT"/>
        </w:rPr>
        <w:t>;</w:t>
      </w:r>
    </w:p>
    <w:p w:rsidR="006F3FC9" w:rsidRDefault="006F3FC9" w:rsidP="00326BD2">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w:t>
      </w:r>
      <w:r w:rsidR="005F149F" w:rsidRPr="005F149F">
        <w:rPr>
          <w:rFonts w:ascii="Times New Roman" w:eastAsia="Times New Roman" w:hAnsi="Times New Roman"/>
          <w:color w:val="000000"/>
          <w:sz w:val="24"/>
          <w:szCs w:val="24"/>
          <w:lang w:eastAsia="lt-LT"/>
        </w:rPr>
        <w:t xml:space="preserve"> </w:t>
      </w:r>
      <w:r w:rsidR="005F149F">
        <w:rPr>
          <w:rFonts w:ascii="Times New Roman" w:eastAsia="Times New Roman" w:hAnsi="Times New Roman"/>
          <w:color w:val="000000"/>
          <w:sz w:val="24"/>
          <w:szCs w:val="24"/>
          <w:lang w:eastAsia="lt-LT"/>
        </w:rPr>
        <w:t>2012-2013 mokslo metų mokyklos funkcionavimo užtikrinimo programa.</w:t>
      </w:r>
    </w:p>
    <w:p w:rsidR="00077522" w:rsidRDefault="00077522" w:rsidP="00326BD2">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Taip pat buvo suplanuota ir mokytojų atestacijos 2012-2014 metų atestacijos programa.</w:t>
      </w:r>
    </w:p>
    <w:p w:rsidR="005F149F" w:rsidRPr="005F149F" w:rsidRDefault="005F149F" w:rsidP="005F149F">
      <w:pPr>
        <w:spacing w:after="0" w:line="240" w:lineRule="auto"/>
        <w:rPr>
          <w:rFonts w:ascii="Times New Roman" w:hAnsi="Times New Roman"/>
          <w:sz w:val="24"/>
          <w:szCs w:val="24"/>
        </w:rPr>
      </w:pPr>
      <w:r>
        <w:rPr>
          <w:rFonts w:ascii="Times New Roman" w:eastAsia="Times New Roman" w:hAnsi="Times New Roman"/>
          <w:color w:val="000000"/>
          <w:sz w:val="24"/>
          <w:szCs w:val="24"/>
          <w:lang w:eastAsia="lt-LT"/>
        </w:rPr>
        <w:t xml:space="preserve">            2.2.1. Įgyvendinant 2012-2013 mokslo metų vadovų, mokytojų ir koncertmeisterių kvalifikacijos tobulinimo programą, iškelti tikslas: </w:t>
      </w:r>
      <w:r w:rsidRPr="005F149F">
        <w:rPr>
          <w:rFonts w:ascii="Times New Roman" w:hAnsi="Times New Roman"/>
          <w:sz w:val="24"/>
          <w:szCs w:val="24"/>
        </w:rPr>
        <w:t>siekti nuolatinio pedagogų profesinių kompetencijų augimo, užtikrinančio kūrybišką žinių pritaikymą ugdymo proceso organizavimui ir veiksmingumui.</w:t>
      </w:r>
    </w:p>
    <w:p w:rsidR="005F149F" w:rsidRPr="005F149F" w:rsidRDefault="005F149F" w:rsidP="005F149F">
      <w:pPr>
        <w:spacing w:after="0" w:line="240" w:lineRule="auto"/>
        <w:rPr>
          <w:rFonts w:ascii="Times New Roman" w:hAnsi="Times New Roman"/>
          <w:sz w:val="24"/>
          <w:szCs w:val="24"/>
        </w:rPr>
      </w:pPr>
      <w:r w:rsidRPr="005F149F">
        <w:rPr>
          <w:rFonts w:ascii="Times New Roman" w:hAnsi="Times New Roman"/>
          <w:sz w:val="24"/>
          <w:szCs w:val="24"/>
        </w:rPr>
        <w:t>Uždaviniai:</w:t>
      </w:r>
    </w:p>
    <w:p w:rsidR="005F149F" w:rsidRPr="005F149F" w:rsidRDefault="005F149F" w:rsidP="005F149F">
      <w:pPr>
        <w:spacing w:after="0" w:line="240" w:lineRule="auto"/>
        <w:rPr>
          <w:rFonts w:ascii="Times New Roman" w:hAnsi="Times New Roman"/>
          <w:sz w:val="24"/>
          <w:szCs w:val="24"/>
        </w:rPr>
      </w:pPr>
      <w:r w:rsidRPr="005F149F">
        <w:rPr>
          <w:rFonts w:ascii="Times New Roman" w:hAnsi="Times New Roman"/>
          <w:sz w:val="24"/>
          <w:szCs w:val="24"/>
        </w:rPr>
        <w:t>1.Tobulinti į vaiką orientuotą ugdymą;</w:t>
      </w:r>
    </w:p>
    <w:p w:rsidR="005F149F" w:rsidRPr="005F149F" w:rsidRDefault="005F149F" w:rsidP="005F149F">
      <w:pPr>
        <w:spacing w:after="0" w:line="240" w:lineRule="auto"/>
        <w:rPr>
          <w:rFonts w:ascii="Times New Roman" w:hAnsi="Times New Roman"/>
          <w:sz w:val="24"/>
          <w:szCs w:val="24"/>
        </w:rPr>
      </w:pPr>
      <w:r w:rsidRPr="005F149F">
        <w:rPr>
          <w:rFonts w:ascii="Times New Roman" w:hAnsi="Times New Roman"/>
          <w:sz w:val="24"/>
          <w:szCs w:val="24"/>
        </w:rPr>
        <w:t>2. Siekti mokytojo ir ugdytinio vaidmenų ir veiklų dermės bei įvairovės;</w:t>
      </w:r>
    </w:p>
    <w:p w:rsidR="005F149F" w:rsidRDefault="005F149F" w:rsidP="005F149F">
      <w:pPr>
        <w:spacing w:after="0" w:line="240" w:lineRule="auto"/>
        <w:rPr>
          <w:rFonts w:ascii="Times New Roman" w:hAnsi="Times New Roman"/>
          <w:sz w:val="24"/>
          <w:szCs w:val="24"/>
        </w:rPr>
      </w:pPr>
      <w:r w:rsidRPr="005F149F">
        <w:rPr>
          <w:rFonts w:ascii="Times New Roman" w:hAnsi="Times New Roman"/>
          <w:sz w:val="24"/>
          <w:szCs w:val="24"/>
        </w:rPr>
        <w:t>3. Siekti aukštesnės kvalifikacinės kategorijos, įgyti reikiamą pedagoginę kvalifikaciją, išsilavinimą.</w:t>
      </w:r>
    </w:p>
    <w:p w:rsidR="00444968" w:rsidRDefault="00444968" w:rsidP="00D40A6C">
      <w:pPr>
        <w:spacing w:after="0" w:line="240" w:lineRule="auto"/>
        <w:jc w:val="both"/>
        <w:rPr>
          <w:rFonts w:ascii="Times New Roman" w:hAnsi="Times New Roman"/>
          <w:sz w:val="24"/>
          <w:szCs w:val="24"/>
        </w:rPr>
      </w:pPr>
      <w:r>
        <w:rPr>
          <w:rFonts w:ascii="Times New Roman" w:hAnsi="Times New Roman"/>
          <w:sz w:val="24"/>
          <w:szCs w:val="24"/>
        </w:rPr>
        <w:t xml:space="preserve">              Programos tikslų ir uždavinių vykdymui pasiri</w:t>
      </w:r>
      <w:r w:rsidR="00077522">
        <w:rPr>
          <w:rFonts w:ascii="Times New Roman" w:hAnsi="Times New Roman"/>
          <w:sz w:val="24"/>
          <w:szCs w:val="24"/>
        </w:rPr>
        <w:t>n</w:t>
      </w:r>
      <w:r>
        <w:rPr>
          <w:rFonts w:ascii="Times New Roman" w:hAnsi="Times New Roman"/>
          <w:sz w:val="24"/>
          <w:szCs w:val="24"/>
        </w:rPr>
        <w:t>ktomis formomis 25 mokytojai dalyvavo kvalifikacijos kėlimo kursuose ir seminaruose. Plėtojant organizacijos tobulinimo bei pokyčių valdymo kompetencijas, vadovai dalyvavo seminaruose „Ugdymo kokybės, pagalbos mokiniui ir mokytojui tobulinimas“, „Ugdomasis vadovavimas“, „Strateginis planavimas švietimo įstaigoje“,</w:t>
      </w:r>
      <w:r w:rsidR="00077522">
        <w:rPr>
          <w:rFonts w:ascii="Times New Roman" w:hAnsi="Times New Roman"/>
          <w:sz w:val="24"/>
          <w:szCs w:val="24"/>
        </w:rPr>
        <w:t xml:space="preserve"> </w:t>
      </w:r>
      <w:r>
        <w:rPr>
          <w:rFonts w:ascii="Times New Roman" w:hAnsi="Times New Roman"/>
          <w:sz w:val="24"/>
          <w:szCs w:val="24"/>
        </w:rPr>
        <w:t>“</w:t>
      </w:r>
      <w:r w:rsidR="00077522">
        <w:rPr>
          <w:rFonts w:ascii="Times New Roman" w:hAnsi="Times New Roman"/>
          <w:sz w:val="24"/>
          <w:szCs w:val="24"/>
        </w:rPr>
        <w:t>Vi</w:t>
      </w:r>
      <w:r>
        <w:rPr>
          <w:rFonts w:ascii="Times New Roman" w:hAnsi="Times New Roman"/>
          <w:sz w:val="24"/>
          <w:szCs w:val="24"/>
        </w:rPr>
        <w:t>ešojo sektoriaus subjektų vadovų atsakomybė už</w:t>
      </w:r>
      <w:r w:rsidR="00077522">
        <w:rPr>
          <w:rFonts w:ascii="Times New Roman" w:hAnsi="Times New Roman"/>
          <w:sz w:val="24"/>
          <w:szCs w:val="24"/>
        </w:rPr>
        <w:t xml:space="preserve"> vidaus kontrolės sistemos sukūr</w:t>
      </w:r>
      <w:r>
        <w:rPr>
          <w:rFonts w:ascii="Times New Roman" w:hAnsi="Times New Roman"/>
          <w:sz w:val="24"/>
          <w:szCs w:val="24"/>
        </w:rPr>
        <w:t>imą, įgyvendinimą ir priežiūrą</w:t>
      </w:r>
      <w:r w:rsidR="00077522">
        <w:rPr>
          <w:rFonts w:ascii="Times New Roman" w:hAnsi="Times New Roman"/>
          <w:sz w:val="24"/>
          <w:szCs w:val="24"/>
        </w:rPr>
        <w:t xml:space="preserve">. Siekiant mokytojo ir ugdytinių vaidmenų ir veiklų dermės bei įvairovės, buvo keičiamas ir mokinių poreikių patenkinimui pritaikomas ugdymo turinys, siekiama efektyvaus mokinių žinių patikrinimo ir įvertinimo. Siekiant aukštesnės kvalifikacinės kategorijos, atestacijai rengėsi mokytojai Kazys Tiškus ir Rūta </w:t>
      </w:r>
      <w:proofErr w:type="spellStart"/>
      <w:r w:rsidR="00077522">
        <w:rPr>
          <w:rFonts w:ascii="Times New Roman" w:hAnsi="Times New Roman"/>
          <w:sz w:val="24"/>
          <w:szCs w:val="24"/>
        </w:rPr>
        <w:t>Šulskienė</w:t>
      </w:r>
      <w:proofErr w:type="spellEnd"/>
      <w:r w:rsidR="00077522">
        <w:rPr>
          <w:rFonts w:ascii="Times New Roman" w:hAnsi="Times New Roman"/>
          <w:sz w:val="24"/>
          <w:szCs w:val="24"/>
        </w:rPr>
        <w:t>. Tačiau patys mokytojai  per nustatytą laikotarpį nesugebėjo pasirengti bei apibendrinti savo praktinės veiklos, todėl jų atestacija perkelta į kitų metų mokytojų atestacijos programą.</w:t>
      </w:r>
      <w:r w:rsidR="00886A5C">
        <w:rPr>
          <w:rFonts w:ascii="Times New Roman" w:hAnsi="Times New Roman"/>
          <w:sz w:val="24"/>
          <w:szCs w:val="24"/>
        </w:rPr>
        <w:t xml:space="preserve"> Džiugu, kad pagal programą suplanuota ir jauna mokytoja Sigita Šimkutė išklausė privalomą kursą ir įgijo pedagogo kvalifikaciją.</w:t>
      </w:r>
    </w:p>
    <w:p w:rsidR="005F149F" w:rsidRPr="005F149F" w:rsidRDefault="005F149F" w:rsidP="00D40A6C">
      <w:pPr>
        <w:spacing w:after="0" w:line="240" w:lineRule="auto"/>
        <w:jc w:val="both"/>
        <w:rPr>
          <w:rFonts w:ascii="Times New Roman" w:hAnsi="Times New Roman"/>
          <w:b/>
          <w:color w:val="000000"/>
          <w:sz w:val="24"/>
          <w:szCs w:val="24"/>
        </w:rPr>
      </w:pPr>
      <w:r>
        <w:rPr>
          <w:rFonts w:ascii="Times New Roman" w:hAnsi="Times New Roman"/>
          <w:sz w:val="24"/>
          <w:szCs w:val="24"/>
        </w:rPr>
        <w:t xml:space="preserve">             </w:t>
      </w:r>
      <w:r>
        <w:rPr>
          <w:rFonts w:ascii="Times New Roman" w:eastAsia="Times New Roman" w:hAnsi="Times New Roman"/>
          <w:color w:val="000000"/>
          <w:sz w:val="24"/>
          <w:szCs w:val="24"/>
          <w:lang w:eastAsia="lt-LT"/>
        </w:rPr>
        <w:t xml:space="preserve"> Įgyvendinant 2012-2013 mokslo metų metodinės veiklos programą, iškelti tikslas </w:t>
      </w:r>
      <w:r w:rsidRPr="005F149F">
        <w:rPr>
          <w:rFonts w:ascii="Times New Roman" w:hAnsi="Times New Roman"/>
          <w:color w:val="000000"/>
          <w:sz w:val="24"/>
          <w:szCs w:val="24"/>
        </w:rPr>
        <w:t>skatinti mokytojų metodinės veiklos veiksmingumą, analizuojant ir pritaikant dalyko metodines naujoves savo praktiniame darbe, plėtojant savo profesines kompetencijas</w:t>
      </w:r>
    </w:p>
    <w:p w:rsidR="005F149F" w:rsidRPr="005F149F" w:rsidRDefault="005F149F" w:rsidP="005F149F">
      <w:pPr>
        <w:spacing w:after="0" w:line="240" w:lineRule="auto"/>
        <w:rPr>
          <w:rFonts w:ascii="Times New Roman" w:hAnsi="Times New Roman"/>
          <w:color w:val="000000"/>
          <w:sz w:val="24"/>
          <w:szCs w:val="24"/>
        </w:rPr>
      </w:pPr>
      <w:r w:rsidRPr="005F149F">
        <w:rPr>
          <w:rFonts w:ascii="Times New Roman" w:hAnsi="Times New Roman"/>
          <w:color w:val="000000"/>
          <w:sz w:val="24"/>
          <w:szCs w:val="24"/>
        </w:rPr>
        <w:t>Uždaviniai:</w:t>
      </w:r>
    </w:p>
    <w:p w:rsidR="005F149F" w:rsidRDefault="005F149F" w:rsidP="005F149F">
      <w:pPr>
        <w:spacing w:after="0" w:line="240" w:lineRule="auto"/>
        <w:rPr>
          <w:rFonts w:ascii="Times New Roman" w:hAnsi="Times New Roman"/>
          <w:color w:val="000000"/>
          <w:sz w:val="24"/>
          <w:szCs w:val="24"/>
        </w:rPr>
      </w:pPr>
      <w:r w:rsidRPr="005F149F">
        <w:rPr>
          <w:rFonts w:ascii="Times New Roman" w:hAnsi="Times New Roman"/>
          <w:color w:val="000000"/>
          <w:sz w:val="24"/>
          <w:szCs w:val="24"/>
        </w:rPr>
        <w:t>1. Operatyviai keisti ugdymo turinį, siekiant patenkinti mokinių poreikius bei užtikrinti ugdymo turinio kokybę;</w:t>
      </w:r>
    </w:p>
    <w:p w:rsidR="00F52102" w:rsidRPr="005F149F" w:rsidRDefault="00F52102" w:rsidP="005F149F">
      <w:pPr>
        <w:spacing w:after="0" w:line="240" w:lineRule="auto"/>
        <w:rPr>
          <w:rFonts w:ascii="Times New Roman" w:hAnsi="Times New Roman"/>
          <w:color w:val="000000"/>
          <w:sz w:val="24"/>
          <w:szCs w:val="24"/>
        </w:rPr>
      </w:pPr>
    </w:p>
    <w:p w:rsidR="005F149F" w:rsidRPr="005F149F" w:rsidRDefault="005F149F" w:rsidP="005F149F">
      <w:pPr>
        <w:spacing w:after="0" w:line="240" w:lineRule="auto"/>
        <w:rPr>
          <w:rFonts w:ascii="Times New Roman" w:hAnsi="Times New Roman"/>
          <w:color w:val="000000"/>
          <w:sz w:val="24"/>
          <w:szCs w:val="24"/>
        </w:rPr>
      </w:pPr>
      <w:r w:rsidRPr="005F149F">
        <w:rPr>
          <w:rFonts w:ascii="Times New Roman" w:hAnsi="Times New Roman"/>
          <w:color w:val="000000"/>
          <w:sz w:val="24"/>
          <w:szCs w:val="24"/>
        </w:rPr>
        <w:t>2.Efektyviai patikrinti ir įvertinti mokinių žinias;</w:t>
      </w:r>
    </w:p>
    <w:p w:rsidR="005F149F" w:rsidRPr="005F149F" w:rsidRDefault="005F149F" w:rsidP="005F149F">
      <w:pPr>
        <w:spacing w:after="0" w:line="240" w:lineRule="auto"/>
        <w:rPr>
          <w:rFonts w:ascii="Times New Roman" w:hAnsi="Times New Roman"/>
          <w:b/>
          <w:color w:val="000000"/>
          <w:sz w:val="24"/>
          <w:szCs w:val="24"/>
        </w:rPr>
      </w:pPr>
      <w:r w:rsidRPr="005F149F">
        <w:rPr>
          <w:rFonts w:ascii="Times New Roman" w:hAnsi="Times New Roman"/>
          <w:color w:val="000000"/>
          <w:sz w:val="24"/>
          <w:szCs w:val="24"/>
        </w:rPr>
        <w:t>3.Įgyvendinti gerosios darbo patirties sklaidą per autorinių metodinių darbų pristatymą, bendradarbiavimą.</w:t>
      </w:r>
    </w:p>
    <w:p w:rsidR="005F149F" w:rsidRDefault="005F149F" w:rsidP="005F149F">
      <w:pPr>
        <w:spacing w:after="0" w:line="240" w:lineRule="auto"/>
        <w:rPr>
          <w:rFonts w:ascii="Times New Roman" w:hAnsi="Times New Roman"/>
          <w:color w:val="000000"/>
          <w:sz w:val="24"/>
          <w:szCs w:val="24"/>
        </w:rPr>
      </w:pPr>
      <w:r w:rsidRPr="005F149F">
        <w:rPr>
          <w:rFonts w:ascii="Times New Roman" w:hAnsi="Times New Roman"/>
          <w:color w:val="000000"/>
          <w:sz w:val="24"/>
          <w:szCs w:val="24"/>
        </w:rPr>
        <w:t>4. Rengti seminarus-praktikumus bei kvalifikacines programas, dalyvauti kitų institucijų organizuotuose seminaruose, meistriškumo kursuose</w:t>
      </w:r>
      <w:r w:rsidR="00886A5C">
        <w:rPr>
          <w:rFonts w:ascii="Times New Roman" w:hAnsi="Times New Roman"/>
          <w:color w:val="000000"/>
          <w:sz w:val="24"/>
          <w:szCs w:val="24"/>
        </w:rPr>
        <w:t>.</w:t>
      </w:r>
    </w:p>
    <w:p w:rsidR="00886A5C" w:rsidRPr="005F149F" w:rsidRDefault="00886A5C" w:rsidP="00D40A6C">
      <w:pPr>
        <w:spacing w:after="0" w:line="240" w:lineRule="auto"/>
        <w:jc w:val="both"/>
        <w:rPr>
          <w:rFonts w:ascii="Times New Roman" w:hAnsi="Times New Roman"/>
          <w:sz w:val="24"/>
          <w:szCs w:val="24"/>
        </w:rPr>
      </w:pPr>
      <w:r>
        <w:rPr>
          <w:rFonts w:ascii="Times New Roman" w:hAnsi="Times New Roman"/>
          <w:color w:val="000000"/>
          <w:sz w:val="24"/>
          <w:szCs w:val="24"/>
        </w:rPr>
        <w:t xml:space="preserve">              Suplanuota </w:t>
      </w:r>
      <w:r>
        <w:rPr>
          <w:rFonts w:ascii="Times New Roman" w:eastAsia="Times New Roman" w:hAnsi="Times New Roman"/>
          <w:color w:val="000000"/>
          <w:sz w:val="24"/>
          <w:szCs w:val="24"/>
          <w:lang w:eastAsia="lt-LT"/>
        </w:rPr>
        <w:t xml:space="preserve">2012-2013 mokslo metų </w:t>
      </w:r>
      <w:r>
        <w:rPr>
          <w:rFonts w:ascii="Times New Roman" w:hAnsi="Times New Roman"/>
          <w:color w:val="000000"/>
          <w:sz w:val="24"/>
          <w:szCs w:val="24"/>
        </w:rPr>
        <w:t>metodinės veiklos programa išties plati ir aprėpianti daugelį mokytojo tobulėjimui reikalingų aspektų. Be skaitytų ir metodiniuose dalykiniuose būreliuose aptartų metodinių darbų ir pranešimų išskirčiau tai, kad atskiri mokyklos mokytojai savo patirtimi dalinasi respublikiniuose bei tarptautiniuose forumuose. Išskirčiau  mokytoją Živilę Adomaitienę, kuri rengia seminarus respublikos šokėjams bei mokyt</w:t>
      </w:r>
      <w:r w:rsidR="00CC0510">
        <w:rPr>
          <w:rFonts w:ascii="Times New Roman" w:hAnsi="Times New Roman"/>
          <w:color w:val="000000"/>
          <w:sz w:val="24"/>
          <w:szCs w:val="24"/>
        </w:rPr>
        <w:t xml:space="preserve">oją Violetą </w:t>
      </w:r>
      <w:proofErr w:type="spellStart"/>
      <w:r w:rsidR="00CC0510">
        <w:rPr>
          <w:rFonts w:ascii="Times New Roman" w:hAnsi="Times New Roman"/>
          <w:color w:val="000000"/>
          <w:sz w:val="24"/>
          <w:szCs w:val="24"/>
        </w:rPr>
        <w:t>Andruškevičienę</w:t>
      </w:r>
      <w:proofErr w:type="spellEnd"/>
      <w:r w:rsidR="00CC0510">
        <w:rPr>
          <w:rFonts w:ascii="Times New Roman" w:hAnsi="Times New Roman"/>
          <w:color w:val="000000"/>
          <w:sz w:val="24"/>
          <w:szCs w:val="24"/>
        </w:rPr>
        <w:t>, kuri dalinosi profesine patirtimi konferencijoje</w:t>
      </w:r>
      <w:r>
        <w:rPr>
          <w:rFonts w:ascii="Times New Roman" w:hAnsi="Times New Roman"/>
          <w:color w:val="000000"/>
          <w:sz w:val="24"/>
          <w:szCs w:val="24"/>
        </w:rPr>
        <w:t xml:space="preserve"> </w:t>
      </w:r>
      <w:proofErr w:type="spellStart"/>
      <w:r>
        <w:rPr>
          <w:rFonts w:ascii="Times New Roman" w:hAnsi="Times New Roman"/>
          <w:color w:val="000000"/>
          <w:sz w:val="24"/>
          <w:szCs w:val="24"/>
        </w:rPr>
        <w:t>Ohrid</w:t>
      </w:r>
      <w:proofErr w:type="spellEnd"/>
      <w:r>
        <w:rPr>
          <w:rFonts w:ascii="Times New Roman" w:hAnsi="Times New Roman"/>
          <w:color w:val="000000"/>
          <w:sz w:val="24"/>
          <w:szCs w:val="24"/>
        </w:rPr>
        <w:t xml:space="preserve"> mies</w:t>
      </w:r>
      <w:r w:rsidR="00CC0510">
        <w:rPr>
          <w:rFonts w:ascii="Times New Roman" w:hAnsi="Times New Roman"/>
          <w:color w:val="000000"/>
          <w:sz w:val="24"/>
          <w:szCs w:val="24"/>
        </w:rPr>
        <w:t>te Makedonijoje apie dirigavimo ir interpretacijos aspektus.</w:t>
      </w:r>
      <w:r>
        <w:rPr>
          <w:rFonts w:ascii="Times New Roman" w:hAnsi="Times New Roman"/>
          <w:color w:val="000000"/>
          <w:sz w:val="24"/>
          <w:szCs w:val="24"/>
        </w:rPr>
        <w:t xml:space="preserve"> </w:t>
      </w:r>
    </w:p>
    <w:p w:rsidR="005F149F" w:rsidRPr="005F149F" w:rsidRDefault="005F149F" w:rsidP="00D40A6C">
      <w:pPr>
        <w:spacing w:after="0" w:line="240" w:lineRule="auto"/>
        <w:jc w:val="both"/>
        <w:rPr>
          <w:rFonts w:ascii="Times New Roman" w:hAnsi="Times New Roman"/>
          <w:sz w:val="24"/>
          <w:szCs w:val="24"/>
        </w:rPr>
      </w:pPr>
      <w:r w:rsidRPr="005F149F">
        <w:rPr>
          <w:rFonts w:ascii="Times New Roman" w:hAnsi="Times New Roman"/>
          <w:sz w:val="24"/>
          <w:szCs w:val="24"/>
        </w:rPr>
        <w:t xml:space="preserve">             </w:t>
      </w:r>
      <w:r w:rsidRPr="005F149F">
        <w:rPr>
          <w:rFonts w:ascii="Times New Roman" w:eastAsia="Times New Roman" w:hAnsi="Times New Roman"/>
          <w:color w:val="000000"/>
          <w:sz w:val="24"/>
          <w:szCs w:val="24"/>
          <w:lang w:eastAsia="lt-LT"/>
        </w:rPr>
        <w:t xml:space="preserve"> Įgyvendinant 2012-2013 mokslo metų mokyklos funkcionavimo užtikrinimo programą</w:t>
      </w:r>
      <w:r w:rsidRPr="005F149F">
        <w:rPr>
          <w:rFonts w:ascii="Times New Roman" w:hAnsi="Times New Roman"/>
          <w:sz w:val="24"/>
          <w:szCs w:val="24"/>
        </w:rPr>
        <w:t xml:space="preserve"> siekta užtikrinti mokyklos ugdymo ir veiklos reglamentavimą.</w:t>
      </w:r>
    </w:p>
    <w:p w:rsidR="005F149F" w:rsidRPr="005F149F" w:rsidRDefault="005F149F" w:rsidP="005F149F">
      <w:pPr>
        <w:spacing w:after="0" w:line="240" w:lineRule="auto"/>
        <w:rPr>
          <w:rFonts w:ascii="Times New Roman" w:hAnsi="Times New Roman"/>
          <w:sz w:val="24"/>
          <w:szCs w:val="24"/>
        </w:rPr>
      </w:pPr>
      <w:r w:rsidRPr="005F149F">
        <w:rPr>
          <w:rFonts w:ascii="Times New Roman" w:hAnsi="Times New Roman"/>
          <w:sz w:val="24"/>
          <w:szCs w:val="24"/>
        </w:rPr>
        <w:t>Uždaviniai:</w:t>
      </w:r>
    </w:p>
    <w:p w:rsidR="005F149F" w:rsidRPr="005F149F" w:rsidRDefault="005F149F" w:rsidP="005F149F">
      <w:pPr>
        <w:spacing w:after="0" w:line="240" w:lineRule="auto"/>
        <w:rPr>
          <w:rFonts w:ascii="Times New Roman" w:hAnsi="Times New Roman"/>
          <w:sz w:val="24"/>
          <w:szCs w:val="24"/>
        </w:rPr>
      </w:pPr>
      <w:r>
        <w:rPr>
          <w:rFonts w:ascii="Times New Roman" w:hAnsi="Times New Roman"/>
          <w:sz w:val="24"/>
          <w:szCs w:val="24"/>
        </w:rPr>
        <w:t>1.</w:t>
      </w:r>
      <w:r w:rsidRPr="005F149F">
        <w:rPr>
          <w:rFonts w:ascii="Times New Roman" w:hAnsi="Times New Roman"/>
          <w:sz w:val="24"/>
          <w:szCs w:val="24"/>
        </w:rPr>
        <w:t>Teikti pasiūlymus ir rengti naujus projektus dėl mokyklos veiklą reglamentuojančių savivaldybės tarybos dokumentų pakeitimų;</w:t>
      </w:r>
    </w:p>
    <w:p w:rsidR="005F149F" w:rsidRPr="005F149F" w:rsidRDefault="005F149F" w:rsidP="005F149F">
      <w:pPr>
        <w:spacing w:after="0" w:line="240" w:lineRule="auto"/>
        <w:rPr>
          <w:rFonts w:ascii="Times New Roman" w:hAnsi="Times New Roman"/>
          <w:sz w:val="24"/>
          <w:szCs w:val="24"/>
        </w:rPr>
      </w:pPr>
      <w:r>
        <w:rPr>
          <w:rFonts w:ascii="Times New Roman" w:hAnsi="Times New Roman"/>
          <w:sz w:val="24"/>
          <w:szCs w:val="24"/>
        </w:rPr>
        <w:t>2.</w:t>
      </w:r>
      <w:r w:rsidRPr="005F149F">
        <w:rPr>
          <w:rFonts w:ascii="Times New Roman" w:hAnsi="Times New Roman"/>
          <w:sz w:val="24"/>
          <w:szCs w:val="24"/>
        </w:rPr>
        <w:t>Parengti, atnaujinti bei tobulinti mokyklos veiklą reglamentuojančius dokumentus.</w:t>
      </w:r>
    </w:p>
    <w:p w:rsidR="005F149F" w:rsidRDefault="00CC0510" w:rsidP="00326BD2">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Pateikti pasiūlymai rengiant gabių mokinių padovanojimo aprašą, atnaujinti mokyklos veiklą reglamentuojantys dokumentai.</w:t>
      </w:r>
    </w:p>
    <w:p w:rsidR="0062477E" w:rsidRDefault="0062477E" w:rsidP="00326BD2">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Greta įgyvendintų kelių didelių renginių projektų-tradicinis kalėdinis koncertas, respublikinis kūrybinių darbų konkursas „Greta realybės-fantazijų pasaulis“, Žemaitijos ir Klaipėdos krašto tautinės muzikos ansamblių ir </w:t>
      </w:r>
      <w:r w:rsidR="00746E78">
        <w:rPr>
          <w:rFonts w:ascii="Times New Roman" w:eastAsia="Times New Roman" w:hAnsi="Times New Roman"/>
          <w:color w:val="000000"/>
          <w:sz w:val="24"/>
          <w:szCs w:val="24"/>
          <w:lang w:eastAsia="lt-LT"/>
        </w:rPr>
        <w:t>orkestrų festivalis „</w:t>
      </w:r>
      <w:proofErr w:type="spellStart"/>
      <w:r w:rsidR="00746E78">
        <w:rPr>
          <w:rFonts w:ascii="Times New Roman" w:eastAsia="Times New Roman" w:hAnsi="Times New Roman"/>
          <w:color w:val="000000"/>
          <w:sz w:val="24"/>
          <w:szCs w:val="24"/>
          <w:lang w:eastAsia="lt-LT"/>
        </w:rPr>
        <w:t>Trimitatis</w:t>
      </w:r>
      <w:proofErr w:type="spellEnd"/>
      <w:r>
        <w:rPr>
          <w:rFonts w:ascii="Times New Roman" w:eastAsia="Times New Roman" w:hAnsi="Times New Roman"/>
          <w:color w:val="000000"/>
          <w:sz w:val="24"/>
          <w:szCs w:val="24"/>
          <w:lang w:eastAsia="lt-LT"/>
        </w:rPr>
        <w:t xml:space="preserve">, mokyklos 55-erių metų sukakties minėjimo koncerto ir išleistos knygos „Kretingos meno mokykla“, reikia paminėti ir dvi nesėkmes- dėl finansavimo trūkumo atmestas projektas, pateiktas kultūros rėmimo fondui ir nefinansuotas socializacijos projektas „Skambantys </w:t>
      </w:r>
      <w:proofErr w:type="spellStart"/>
      <w:r>
        <w:rPr>
          <w:rFonts w:ascii="Times New Roman" w:eastAsia="Times New Roman" w:hAnsi="Times New Roman"/>
          <w:color w:val="000000"/>
          <w:sz w:val="24"/>
          <w:szCs w:val="24"/>
          <w:lang w:eastAsia="lt-LT"/>
        </w:rPr>
        <w:t>kankliai</w:t>
      </w:r>
      <w:proofErr w:type="spellEnd"/>
      <w:r>
        <w:rPr>
          <w:rFonts w:ascii="Times New Roman" w:eastAsia="Times New Roman" w:hAnsi="Times New Roman"/>
          <w:color w:val="000000"/>
          <w:sz w:val="24"/>
          <w:szCs w:val="24"/>
          <w:lang w:eastAsia="lt-LT"/>
        </w:rPr>
        <w:t xml:space="preserve">“, kuris buvo pripažintas dubliuojančiu mokyklos veiklą. </w:t>
      </w:r>
    </w:p>
    <w:p w:rsidR="00326BD2" w:rsidRDefault="00326BD2" w:rsidP="00326BD2">
      <w:pPr>
        <w:spacing w:after="0" w:line="240" w:lineRule="auto"/>
        <w:rPr>
          <w:rFonts w:ascii="Times New Roman" w:eastAsia="Times New Roman" w:hAnsi="Times New Roman"/>
          <w:b/>
          <w:bCs/>
          <w:color w:val="000000"/>
          <w:sz w:val="24"/>
          <w:szCs w:val="24"/>
          <w:lang w:eastAsia="lt-LT"/>
        </w:rPr>
      </w:pP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6412B6" w:rsidRDefault="006412B6" w:rsidP="006412B6">
      <w:pPr>
        <w:spacing w:after="0" w:line="240" w:lineRule="auto"/>
        <w:jc w:val="center"/>
        <w:rPr>
          <w:rFonts w:ascii="Times New Roman" w:eastAsia="Times New Roman" w:hAnsi="Times New Roman"/>
          <w:b/>
          <w:bCs/>
          <w:color w:val="000000"/>
          <w:sz w:val="24"/>
          <w:szCs w:val="24"/>
          <w:lang w:eastAsia="lt-LT"/>
        </w:rPr>
      </w:pPr>
    </w:p>
    <w:p w:rsidR="006412B6" w:rsidRDefault="003F1370" w:rsidP="003F137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6412B6">
        <w:rPr>
          <w:rFonts w:ascii="Times New Roman" w:eastAsia="Times New Roman" w:hAnsi="Times New Roman"/>
          <w:color w:val="000000"/>
          <w:sz w:val="24"/>
          <w:szCs w:val="24"/>
          <w:lang w:eastAsia="lt-LT"/>
        </w:rPr>
        <w:t>3.1.  Biudžetas: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1"/>
        <w:gridCol w:w="2277"/>
        <w:gridCol w:w="2340"/>
      </w:tblGrid>
      <w:tr w:rsidR="006412B6" w:rsidRPr="00AA6C78" w:rsidTr="00E10E00">
        <w:tc>
          <w:tcPr>
            <w:tcW w:w="4851" w:type="dxa"/>
            <w:vMerge w:val="restart"/>
            <w:shd w:val="clear" w:color="auto" w:fill="auto"/>
          </w:tcPr>
          <w:p w:rsidR="006412B6" w:rsidRPr="00AA6C78" w:rsidRDefault="006412B6" w:rsidP="0048775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smartTag w:uri="schemas-tilde-lv/tildestengine" w:element="currency2">
              <w:smartTagPr>
                <w:attr w:name="currency_text" w:val="Lt"/>
                <w:attr w:name="currency_value" w:val="."/>
                <w:attr w:name="currency_key" w:val="LTL"/>
                <w:attr w:name="currency_id" w:val="30"/>
              </w:smartTagPr>
              <w:r w:rsidRPr="00AA6C78">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 xml:space="preserve"> </w:t>
              </w:r>
              <w:r w:rsidRPr="00AA6C78">
                <w:rPr>
                  <w:rFonts w:ascii="Times New Roman" w:eastAsia="Times New Roman" w:hAnsi="Times New Roman"/>
                  <w:color w:val="000000"/>
                  <w:sz w:val="24"/>
                  <w:szCs w:val="24"/>
                  <w:lang w:eastAsia="lt-LT"/>
                </w:rPr>
                <w:t>Lt</w:t>
              </w:r>
            </w:smartTag>
            <w:r w:rsidRPr="00AA6C78">
              <w:rPr>
                <w:rFonts w:ascii="Times New Roman" w:eastAsia="Times New Roman" w:hAnsi="Times New Roman"/>
                <w:color w:val="000000"/>
                <w:sz w:val="24"/>
                <w:szCs w:val="24"/>
                <w:lang w:eastAsia="lt-LT"/>
              </w:rPr>
              <w:t>)</w:t>
            </w:r>
          </w:p>
        </w:tc>
        <w:tc>
          <w:tcPr>
            <w:tcW w:w="4617" w:type="dxa"/>
            <w:gridSpan w:val="2"/>
            <w:shd w:val="clear" w:color="auto" w:fill="auto"/>
          </w:tcPr>
          <w:p w:rsidR="006412B6" w:rsidRPr="00AA6C78" w:rsidRDefault="006412B6" w:rsidP="004F1AD4">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Lėšos (tūkst</w:t>
            </w:r>
            <w:smartTag w:uri="schemas-tilde-lv/tildestengine" w:element="currency2">
              <w:smartTagPr>
                <w:attr w:name="currency_text" w:val="Lt"/>
                <w:attr w:name="currency_value" w:val="."/>
                <w:attr w:name="currency_key" w:val="LTL"/>
                <w:attr w:name="currency_id" w:val="30"/>
              </w:smartTagPr>
              <w:r w:rsidRPr="00AA6C78">
                <w:rPr>
                  <w:rFonts w:ascii="Times New Roman" w:eastAsia="Times New Roman" w:hAnsi="Times New Roman"/>
                  <w:color w:val="000000"/>
                  <w:sz w:val="24"/>
                  <w:szCs w:val="24"/>
                  <w:lang w:eastAsia="lt-LT"/>
                </w:rPr>
                <w:t>. Lt</w:t>
              </w:r>
            </w:smartTag>
            <w:r w:rsidRPr="00AA6C78">
              <w:rPr>
                <w:rFonts w:ascii="Times New Roman" w:eastAsia="Times New Roman" w:hAnsi="Times New Roman"/>
                <w:color w:val="000000"/>
                <w:sz w:val="24"/>
                <w:szCs w:val="24"/>
                <w:lang w:eastAsia="lt-LT"/>
              </w:rPr>
              <w:t>)</w:t>
            </w:r>
          </w:p>
        </w:tc>
      </w:tr>
      <w:tr w:rsidR="006412B6" w:rsidRPr="00AA6C78" w:rsidTr="00E10E00">
        <w:tc>
          <w:tcPr>
            <w:tcW w:w="4851" w:type="dxa"/>
            <w:vMerge/>
            <w:shd w:val="clear" w:color="auto" w:fill="auto"/>
          </w:tcPr>
          <w:p w:rsidR="006412B6" w:rsidRPr="00AA6C78" w:rsidRDefault="006412B6" w:rsidP="00487752">
            <w:pPr>
              <w:spacing w:after="0" w:line="240" w:lineRule="auto"/>
              <w:rPr>
                <w:rFonts w:ascii="Times New Roman" w:eastAsia="Times New Roman" w:hAnsi="Times New Roman"/>
                <w:color w:val="000000"/>
                <w:sz w:val="24"/>
                <w:szCs w:val="24"/>
                <w:lang w:eastAsia="lt-LT"/>
              </w:rPr>
            </w:pPr>
          </w:p>
        </w:tc>
        <w:tc>
          <w:tcPr>
            <w:tcW w:w="2277" w:type="dxa"/>
            <w:shd w:val="clear" w:color="auto" w:fill="auto"/>
          </w:tcPr>
          <w:p w:rsidR="006412B6" w:rsidRPr="00AA6C78" w:rsidRDefault="006412B6" w:rsidP="004F1AD4">
            <w:pPr>
              <w:spacing w:after="0" w:line="240" w:lineRule="auto"/>
              <w:jc w:val="center"/>
              <w:rPr>
                <w:rFonts w:ascii="Times New Roman" w:eastAsia="Times New Roman" w:hAnsi="Times New Roman"/>
                <w:color w:val="000000"/>
                <w:sz w:val="24"/>
                <w:szCs w:val="24"/>
                <w:lang w:eastAsia="lt-LT"/>
              </w:rPr>
            </w:pPr>
            <w:smartTag w:uri="schemas-tilde-lv/tildestengine" w:element="metric2">
              <w:smartTagPr>
                <w:attr w:name="metric_text" w:val="m"/>
                <w:attr w:name="metric_value" w:val="2012"/>
              </w:smartTagPr>
              <w:r w:rsidRPr="00AA6C78">
                <w:rPr>
                  <w:rFonts w:ascii="Times New Roman" w:eastAsia="Times New Roman" w:hAnsi="Times New Roman"/>
                  <w:color w:val="000000"/>
                  <w:sz w:val="24"/>
                  <w:szCs w:val="24"/>
                  <w:lang w:eastAsia="lt-LT"/>
                </w:rPr>
                <w:t>2012 m</w:t>
              </w:r>
            </w:smartTag>
            <w:r w:rsidRPr="00AA6C78">
              <w:rPr>
                <w:rFonts w:ascii="Times New Roman" w:eastAsia="Times New Roman" w:hAnsi="Times New Roman"/>
                <w:color w:val="000000"/>
                <w:sz w:val="24"/>
                <w:szCs w:val="24"/>
                <w:lang w:eastAsia="lt-LT"/>
              </w:rPr>
              <w:t>.</w:t>
            </w:r>
          </w:p>
        </w:tc>
        <w:tc>
          <w:tcPr>
            <w:tcW w:w="2340" w:type="dxa"/>
            <w:shd w:val="clear" w:color="auto" w:fill="auto"/>
          </w:tcPr>
          <w:p w:rsidR="006412B6" w:rsidRPr="00AA6C78" w:rsidRDefault="00E10E00" w:rsidP="004F1AD4">
            <w:pPr>
              <w:tabs>
                <w:tab w:val="right" w:pos="4393"/>
              </w:tabs>
              <w:spacing w:after="0" w:line="240" w:lineRule="auto"/>
              <w:ind w:right="-2269"/>
              <w:jc w:val="center"/>
              <w:rPr>
                <w:rFonts w:ascii="Times New Roman" w:eastAsia="Times New Roman" w:hAnsi="Times New Roman"/>
                <w:color w:val="000000"/>
                <w:sz w:val="24"/>
                <w:szCs w:val="24"/>
                <w:lang w:eastAsia="lt-LT"/>
              </w:rPr>
            </w:pPr>
            <w:smartTag w:uri="schemas-tilde-lv/tildestengine" w:element="metric2">
              <w:smartTagPr>
                <w:attr w:name="metric_value" w:val="2013"/>
                <w:attr w:name="metric_text" w:val="m"/>
              </w:smartTagPr>
              <w:r w:rsidRPr="00AA6C78">
                <w:rPr>
                  <w:rFonts w:ascii="Times New Roman" w:eastAsia="Times New Roman" w:hAnsi="Times New Roman"/>
                  <w:color w:val="000000"/>
                  <w:sz w:val="24"/>
                  <w:szCs w:val="24"/>
                  <w:lang w:eastAsia="lt-LT"/>
                </w:rPr>
                <w:t>2013 m</w:t>
              </w:r>
            </w:smartTag>
            <w:r w:rsidRPr="00AA6C78">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ab/>
            </w:r>
            <w:smartTag w:uri="schemas-tilde-lv/tildestengine" w:element="metric2">
              <w:smartTagPr>
                <w:attr w:name="metric_value" w:val="2013"/>
                <w:attr w:name="metric_text" w:val="m"/>
              </w:smartTagPr>
              <w:r w:rsidRPr="00AA6C78">
                <w:rPr>
                  <w:rFonts w:ascii="Times New Roman" w:eastAsia="Times New Roman" w:hAnsi="Times New Roman"/>
                  <w:color w:val="000000"/>
                  <w:sz w:val="24"/>
                  <w:szCs w:val="24"/>
                  <w:lang w:eastAsia="lt-LT"/>
                </w:rPr>
                <w:t>2013 m</w:t>
              </w:r>
            </w:smartTag>
            <w:r w:rsidRPr="00AA6C78">
              <w:rPr>
                <w:rFonts w:ascii="Times New Roman" w:eastAsia="Times New Roman" w:hAnsi="Times New Roman"/>
                <w:color w:val="000000"/>
                <w:sz w:val="24"/>
                <w:szCs w:val="24"/>
                <w:lang w:eastAsia="lt-LT"/>
              </w:rPr>
              <w:t>.</w:t>
            </w:r>
          </w:p>
        </w:tc>
      </w:tr>
      <w:tr w:rsidR="006412B6" w:rsidRPr="00AA6C78" w:rsidTr="00E10E00">
        <w:tc>
          <w:tcPr>
            <w:tcW w:w="4851" w:type="dxa"/>
            <w:shd w:val="clear" w:color="auto" w:fill="auto"/>
          </w:tcPr>
          <w:p w:rsidR="006412B6" w:rsidRPr="00AA6C78" w:rsidRDefault="006412B6" w:rsidP="0048775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2277" w:type="dxa"/>
            <w:shd w:val="clear" w:color="auto" w:fill="auto"/>
          </w:tcPr>
          <w:p w:rsidR="006412B6" w:rsidRPr="004F1AD4" w:rsidRDefault="00E10E00" w:rsidP="004F1AD4">
            <w:pPr>
              <w:spacing w:after="0" w:line="240" w:lineRule="auto"/>
              <w:rPr>
                <w:rFonts w:ascii="Times New Roman" w:eastAsia="Times New Roman" w:hAnsi="Times New Roman"/>
                <w:color w:val="000000"/>
                <w:sz w:val="24"/>
                <w:szCs w:val="24"/>
                <w:lang w:eastAsia="lt-LT"/>
              </w:rPr>
            </w:pPr>
            <w:smartTag w:uri="schemas-tilde-lv/tildestengine" w:element="currency2">
              <w:smartTagPr>
                <w:attr w:name="currency_id" w:val="30"/>
                <w:attr w:name="currency_key" w:val="LTL"/>
                <w:attr w:name="currency_value" w:val="2142609.00"/>
                <w:attr w:name="currency_text" w:val="Lt"/>
              </w:smartTagPr>
              <w:r w:rsidRPr="004F1AD4">
                <w:rPr>
                  <w:rFonts w:ascii="Times New Roman" w:hAnsi="Times New Roman"/>
                  <w:sz w:val="24"/>
                  <w:szCs w:val="24"/>
                </w:rPr>
                <w:t>2142609.00 Lt</w:t>
              </w:r>
            </w:smartTag>
          </w:p>
        </w:tc>
        <w:tc>
          <w:tcPr>
            <w:tcW w:w="2340" w:type="dxa"/>
            <w:shd w:val="clear" w:color="auto" w:fill="auto"/>
          </w:tcPr>
          <w:p w:rsidR="006412B6" w:rsidRPr="004F1AD4" w:rsidRDefault="00E10E00" w:rsidP="004F1AD4">
            <w:pPr>
              <w:spacing w:after="0" w:line="240" w:lineRule="auto"/>
              <w:rPr>
                <w:rFonts w:ascii="Times New Roman" w:eastAsia="Times New Roman" w:hAnsi="Times New Roman"/>
                <w:color w:val="000000"/>
                <w:sz w:val="24"/>
                <w:szCs w:val="24"/>
                <w:lang w:eastAsia="lt-LT"/>
              </w:rPr>
            </w:pPr>
            <w:smartTag w:uri="schemas-tilde-lv/tildestengine" w:element="currency2">
              <w:smartTagPr>
                <w:attr w:name="currency_id" w:val="30"/>
                <w:attr w:name="currency_key" w:val="LTL"/>
                <w:attr w:name="currency_value" w:val="1956907.00"/>
                <w:attr w:name="currency_text" w:val="Lt"/>
              </w:smartTagPr>
              <w:r w:rsidRPr="004F1AD4">
                <w:rPr>
                  <w:rFonts w:ascii="Times New Roman" w:hAnsi="Times New Roman"/>
                  <w:sz w:val="24"/>
                  <w:szCs w:val="24"/>
                </w:rPr>
                <w:t>1956907.00 Lt</w:t>
              </w:r>
            </w:smartTag>
          </w:p>
        </w:tc>
      </w:tr>
      <w:tr w:rsidR="006412B6" w:rsidRPr="00AA6C78" w:rsidTr="00E10E00">
        <w:tc>
          <w:tcPr>
            <w:tcW w:w="4851" w:type="dxa"/>
            <w:shd w:val="clear" w:color="auto" w:fill="auto"/>
          </w:tcPr>
          <w:p w:rsidR="00E10E00" w:rsidRDefault="006412B6" w:rsidP="0048775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 xml:space="preserve">Valstybės biudžeto specialioji tikslinė dotacija </w:t>
            </w:r>
          </w:p>
          <w:p w:rsidR="006412B6" w:rsidRPr="00AA6C78" w:rsidRDefault="006412B6" w:rsidP="0048775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(mokinio krepšelio lėšos)</w:t>
            </w:r>
          </w:p>
        </w:tc>
        <w:tc>
          <w:tcPr>
            <w:tcW w:w="2277" w:type="dxa"/>
            <w:shd w:val="clear" w:color="auto" w:fill="auto"/>
          </w:tcPr>
          <w:p w:rsidR="006412B6" w:rsidRPr="004F1AD4" w:rsidRDefault="00E10E00" w:rsidP="004F1AD4">
            <w:pPr>
              <w:spacing w:after="0" w:line="240" w:lineRule="auto"/>
              <w:rPr>
                <w:rFonts w:ascii="Times New Roman" w:eastAsia="Times New Roman" w:hAnsi="Times New Roman"/>
                <w:color w:val="000000"/>
                <w:sz w:val="24"/>
                <w:szCs w:val="24"/>
                <w:lang w:eastAsia="lt-LT"/>
              </w:rPr>
            </w:pPr>
            <w:smartTag w:uri="schemas-tilde-lv/tildestengine" w:element="currency2">
              <w:smartTagPr>
                <w:attr w:name="currency_id" w:val="30"/>
                <w:attr w:name="currency_key" w:val="LTL"/>
                <w:attr w:name="currency_value" w:val="87109.00"/>
                <w:attr w:name="currency_text" w:val="Lt"/>
              </w:smartTagPr>
              <w:r w:rsidRPr="004F1AD4">
                <w:rPr>
                  <w:rFonts w:ascii="Times New Roman" w:hAnsi="Times New Roman"/>
                  <w:sz w:val="24"/>
                  <w:szCs w:val="24"/>
                </w:rPr>
                <w:t>87109.00 Lt</w:t>
              </w:r>
            </w:smartTag>
          </w:p>
        </w:tc>
        <w:tc>
          <w:tcPr>
            <w:tcW w:w="2340" w:type="dxa"/>
            <w:shd w:val="clear" w:color="auto" w:fill="auto"/>
          </w:tcPr>
          <w:p w:rsidR="006412B6" w:rsidRPr="004F1AD4" w:rsidRDefault="00E10E00" w:rsidP="004F1AD4">
            <w:pPr>
              <w:spacing w:after="0" w:line="240" w:lineRule="auto"/>
              <w:rPr>
                <w:rFonts w:ascii="Times New Roman" w:eastAsia="Times New Roman" w:hAnsi="Times New Roman"/>
                <w:color w:val="000000"/>
                <w:sz w:val="24"/>
                <w:szCs w:val="24"/>
                <w:lang w:eastAsia="lt-LT"/>
              </w:rPr>
            </w:pPr>
            <w:smartTag w:uri="schemas-tilde-lv/tildestengine" w:element="currency2">
              <w:smartTagPr>
                <w:attr w:name="currency_id" w:val="30"/>
                <w:attr w:name="currency_key" w:val="LTL"/>
                <w:attr w:name="currency_value" w:val="84321.00"/>
                <w:attr w:name="currency_text" w:val="Lt"/>
              </w:smartTagPr>
              <w:r w:rsidRPr="004F1AD4">
                <w:rPr>
                  <w:rFonts w:ascii="Times New Roman" w:hAnsi="Times New Roman"/>
                  <w:sz w:val="24"/>
                  <w:szCs w:val="24"/>
                </w:rPr>
                <w:t>84321.00 Lt</w:t>
              </w:r>
            </w:smartTag>
          </w:p>
        </w:tc>
      </w:tr>
      <w:tr w:rsidR="006412B6" w:rsidRPr="00AA6C78" w:rsidTr="00E10E00">
        <w:tc>
          <w:tcPr>
            <w:tcW w:w="4851" w:type="dxa"/>
            <w:shd w:val="clear" w:color="auto" w:fill="auto"/>
          </w:tcPr>
          <w:p w:rsidR="006412B6" w:rsidRPr="0073769E" w:rsidRDefault="006412B6" w:rsidP="00487752">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2277" w:type="dxa"/>
            <w:shd w:val="clear" w:color="auto" w:fill="auto"/>
          </w:tcPr>
          <w:p w:rsidR="006412B6" w:rsidRPr="004F1AD4" w:rsidRDefault="00E10E00" w:rsidP="004F1AD4">
            <w:pPr>
              <w:rPr>
                <w:rFonts w:ascii="Times New Roman" w:hAnsi="Times New Roman"/>
                <w:sz w:val="24"/>
                <w:szCs w:val="24"/>
              </w:rPr>
            </w:pPr>
            <w:smartTag w:uri="schemas-tilde-lv/tildestengine" w:element="currency2">
              <w:smartTagPr>
                <w:attr w:name="currency_id" w:val="30"/>
                <w:attr w:name="currency_key" w:val="LTL"/>
                <w:attr w:name="currency_value" w:val="23501.00"/>
                <w:attr w:name="currency_text" w:val="Lt"/>
              </w:smartTagPr>
              <w:r w:rsidRPr="004F1AD4">
                <w:rPr>
                  <w:rFonts w:ascii="Times New Roman" w:hAnsi="Times New Roman"/>
                  <w:sz w:val="24"/>
                  <w:szCs w:val="24"/>
                </w:rPr>
                <w:t>23501.00 Lt</w:t>
              </w:r>
            </w:smartTag>
            <w:r w:rsidRPr="004F1AD4">
              <w:rPr>
                <w:rFonts w:ascii="Times New Roman" w:hAnsi="Times New Roman"/>
                <w:sz w:val="24"/>
                <w:szCs w:val="24"/>
              </w:rPr>
              <w:t>;</w:t>
            </w:r>
          </w:p>
        </w:tc>
        <w:tc>
          <w:tcPr>
            <w:tcW w:w="2340" w:type="dxa"/>
            <w:shd w:val="clear" w:color="auto" w:fill="auto"/>
          </w:tcPr>
          <w:p w:rsidR="006412B6" w:rsidRPr="004F1AD4" w:rsidRDefault="00E10E00" w:rsidP="004F1AD4">
            <w:pPr>
              <w:spacing w:after="0" w:line="240" w:lineRule="auto"/>
              <w:rPr>
                <w:rFonts w:ascii="Times New Roman" w:eastAsia="Times New Roman" w:hAnsi="Times New Roman"/>
                <w:color w:val="000000"/>
                <w:sz w:val="24"/>
                <w:szCs w:val="24"/>
                <w:lang w:eastAsia="lt-LT"/>
              </w:rPr>
            </w:pPr>
            <w:smartTag w:uri="schemas-tilde-lv/tildestengine" w:element="currency2">
              <w:smartTagPr>
                <w:attr w:name="currency_id" w:val="30"/>
                <w:attr w:name="currency_key" w:val="LTL"/>
                <w:attr w:name="currency_value" w:val="2378.00"/>
                <w:attr w:name="currency_text" w:val="Lt"/>
              </w:smartTagPr>
              <w:r w:rsidRPr="004F1AD4">
                <w:rPr>
                  <w:rFonts w:ascii="Times New Roman" w:hAnsi="Times New Roman"/>
                  <w:sz w:val="24"/>
                  <w:szCs w:val="24"/>
                </w:rPr>
                <w:t>2378.00 Lt</w:t>
              </w:r>
            </w:smartTag>
            <w:r w:rsidRPr="004F1AD4">
              <w:rPr>
                <w:rFonts w:ascii="Times New Roman" w:hAnsi="Times New Roman"/>
                <w:sz w:val="24"/>
                <w:szCs w:val="24"/>
              </w:rPr>
              <w:t>;</w:t>
            </w:r>
          </w:p>
        </w:tc>
      </w:tr>
      <w:tr w:rsidR="006412B6" w:rsidRPr="00AA6C78" w:rsidTr="00E10E00">
        <w:tc>
          <w:tcPr>
            <w:tcW w:w="4851" w:type="dxa"/>
            <w:shd w:val="clear" w:color="auto" w:fill="auto"/>
          </w:tcPr>
          <w:p w:rsidR="006412B6" w:rsidRPr="00AA6C78" w:rsidRDefault="006412B6" w:rsidP="00487752">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2277" w:type="dxa"/>
            <w:shd w:val="clear" w:color="auto" w:fill="auto"/>
          </w:tcPr>
          <w:p w:rsidR="006412B6" w:rsidRPr="00AA6C78" w:rsidRDefault="00E10E00" w:rsidP="004F1AD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2340" w:type="dxa"/>
            <w:shd w:val="clear" w:color="auto" w:fill="auto"/>
          </w:tcPr>
          <w:p w:rsidR="006412B6" w:rsidRPr="00AA6C78" w:rsidRDefault="00E10E00" w:rsidP="004F1AD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6412B6" w:rsidRDefault="006412B6" w:rsidP="00F52102">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2477E"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62477E" w:rsidRPr="0071709B" w:rsidRDefault="0062477E" w:rsidP="006412B6">
      <w:pPr>
        <w:spacing w:after="0" w:line="240" w:lineRule="auto"/>
        <w:rPr>
          <w:rFonts w:ascii="Times New Roman" w:eastAsia="Times New Roman" w:hAnsi="Times New Roman"/>
          <w:bCs/>
          <w:color w:val="000000"/>
          <w:sz w:val="24"/>
          <w:szCs w:val="24"/>
          <w:lang w:eastAsia="lt-LT"/>
        </w:rPr>
      </w:pPr>
      <w:r>
        <w:rPr>
          <w:rFonts w:ascii="Times New Roman" w:eastAsia="Times New Roman" w:hAnsi="Times New Roman"/>
          <w:b/>
          <w:bCs/>
          <w:color w:val="000000"/>
          <w:sz w:val="24"/>
          <w:szCs w:val="24"/>
          <w:lang w:eastAsia="lt-LT"/>
        </w:rPr>
        <w:t xml:space="preserve">                 </w:t>
      </w:r>
      <w:r w:rsidR="005E1107" w:rsidRPr="0071709B">
        <w:rPr>
          <w:rFonts w:ascii="Times New Roman" w:eastAsia="Times New Roman" w:hAnsi="Times New Roman"/>
          <w:bCs/>
          <w:color w:val="000000"/>
          <w:sz w:val="24"/>
          <w:szCs w:val="24"/>
          <w:lang w:eastAsia="lt-LT"/>
        </w:rPr>
        <w:t>Pati didžiausia mokyklos problema-patalpų trūkumas efektyviam dailės ir choreografijos skyrių darbui.</w:t>
      </w:r>
      <w:r w:rsidR="003172E8">
        <w:rPr>
          <w:rFonts w:ascii="Times New Roman" w:eastAsia="Times New Roman" w:hAnsi="Times New Roman"/>
          <w:bCs/>
          <w:color w:val="000000"/>
          <w:sz w:val="24"/>
          <w:szCs w:val="24"/>
          <w:lang w:eastAsia="lt-LT"/>
        </w:rPr>
        <w:t xml:space="preserve"> Kita problema-reikalingas nors 0,5 etato IT specialistui.</w:t>
      </w:r>
    </w:p>
    <w:p w:rsidR="006412B6" w:rsidRDefault="006412B6" w:rsidP="006412B6">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6412B6" w:rsidRPr="00F52102" w:rsidRDefault="006412B6" w:rsidP="00F52102">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6412B6" w:rsidRDefault="005814F8"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Direktorius</w:t>
      </w:r>
      <w:r w:rsidR="006412B6">
        <w:rPr>
          <w:rFonts w:ascii="Times New Roman" w:eastAsia="Times New Roman" w:hAnsi="Times New Roman"/>
          <w:color w:val="000000"/>
          <w:sz w:val="24"/>
          <w:szCs w:val="24"/>
          <w:lang w:eastAsia="lt-LT"/>
        </w:rPr>
        <w:t>             </w:t>
      </w:r>
      <w:r>
        <w:rPr>
          <w:rFonts w:ascii="Times New Roman" w:eastAsia="Times New Roman" w:hAnsi="Times New Roman"/>
          <w:color w:val="000000"/>
          <w:sz w:val="24"/>
          <w:szCs w:val="24"/>
          <w:lang w:eastAsia="lt-LT"/>
        </w:rPr>
        <w:t xml:space="preserve">                                      </w:t>
      </w:r>
      <w:r w:rsidR="006412B6">
        <w:rPr>
          <w:rFonts w:ascii="Times New Roman" w:eastAsia="Times New Roman" w:hAnsi="Times New Roman"/>
          <w:color w:val="000000"/>
          <w:sz w:val="24"/>
          <w:szCs w:val="24"/>
          <w:lang w:eastAsia="lt-LT"/>
        </w:rPr>
        <w:t>          </w:t>
      </w:r>
      <w:r>
        <w:rPr>
          <w:rFonts w:ascii="Times New Roman" w:eastAsia="Times New Roman" w:hAnsi="Times New Roman"/>
          <w:color w:val="000000"/>
          <w:sz w:val="24"/>
          <w:szCs w:val="24"/>
          <w:lang w:eastAsia="lt-LT"/>
        </w:rPr>
        <w:t>                                     Bernardas Anužis</w:t>
      </w:r>
    </w:p>
    <w:p w:rsidR="006412B6" w:rsidRDefault="006412B6"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F52102" w:rsidRPr="001B7BD8" w:rsidRDefault="00F52102" w:rsidP="00F52102">
      <w:pPr>
        <w:spacing w:after="0" w:line="240" w:lineRule="auto"/>
        <w:jc w:val="both"/>
        <w:rPr>
          <w:rFonts w:ascii="Times New Roman" w:eastAsia="Times New Roman" w:hAnsi="Times New Roman"/>
          <w:sz w:val="24"/>
          <w:szCs w:val="24"/>
          <w:lang w:eastAsia="lt-LT"/>
        </w:rPr>
      </w:pPr>
      <w:r w:rsidRPr="001B7BD8">
        <w:rPr>
          <w:rFonts w:ascii="Times New Roman" w:eastAsia="Times New Roman" w:hAnsi="Times New Roman"/>
          <w:sz w:val="24"/>
          <w:szCs w:val="24"/>
          <w:lang w:eastAsia="lt-LT"/>
        </w:rPr>
        <w:t>PRITARTA</w:t>
      </w:r>
    </w:p>
    <w:p w:rsidR="00F52102" w:rsidRDefault="00F52102" w:rsidP="00F52102">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Kretingos meno</w:t>
      </w:r>
      <w:r w:rsidRPr="001B7BD8">
        <w:rPr>
          <w:rFonts w:ascii="Times New Roman" w:eastAsia="Times New Roman" w:hAnsi="Times New Roman"/>
          <w:sz w:val="24"/>
          <w:szCs w:val="24"/>
          <w:lang w:eastAsia="lt-LT"/>
        </w:rPr>
        <w:t xml:space="preserve"> mokyklos </w:t>
      </w:r>
    </w:p>
    <w:p w:rsidR="00F52102" w:rsidRPr="001B7BD8" w:rsidRDefault="00F52102" w:rsidP="00F52102">
      <w:pPr>
        <w:spacing w:after="0" w:line="240" w:lineRule="auto"/>
        <w:rPr>
          <w:rFonts w:ascii="Times New Roman" w:eastAsia="Times New Roman" w:hAnsi="Times New Roman"/>
          <w:sz w:val="24"/>
          <w:szCs w:val="24"/>
          <w:lang w:eastAsia="lt-LT"/>
        </w:rPr>
      </w:pPr>
      <w:r w:rsidRPr="001B7BD8">
        <w:rPr>
          <w:rFonts w:ascii="Times New Roman" w:eastAsia="Times New Roman" w:hAnsi="Times New Roman"/>
          <w:sz w:val="24"/>
          <w:szCs w:val="24"/>
          <w:lang w:eastAsia="lt-LT"/>
        </w:rPr>
        <w:t xml:space="preserve">tarybos </w:t>
      </w:r>
      <w:smartTag w:uri="schemas-tilde-lv/tildestengine" w:element="metric2">
        <w:smartTagPr>
          <w:attr w:name="metric_text" w:val="m"/>
          <w:attr w:name="metric_value" w:val="2014"/>
        </w:smartTagPr>
        <w:r w:rsidRPr="001B7BD8">
          <w:rPr>
            <w:rFonts w:ascii="Times New Roman" w:eastAsia="Times New Roman" w:hAnsi="Times New Roman"/>
            <w:sz w:val="24"/>
            <w:szCs w:val="24"/>
            <w:lang w:eastAsia="lt-LT"/>
          </w:rPr>
          <w:t>2014 m</w:t>
        </w:r>
      </w:smartTag>
      <w:r>
        <w:rPr>
          <w:rFonts w:ascii="Times New Roman" w:eastAsia="Times New Roman" w:hAnsi="Times New Roman"/>
          <w:sz w:val="24"/>
          <w:szCs w:val="24"/>
          <w:lang w:eastAsia="lt-LT"/>
        </w:rPr>
        <w:t>. sausi</w:t>
      </w:r>
      <w:r w:rsidRPr="001B7BD8">
        <w:rPr>
          <w:rFonts w:ascii="Times New Roman" w:eastAsia="Times New Roman" w:hAnsi="Times New Roman"/>
          <w:sz w:val="24"/>
          <w:szCs w:val="24"/>
          <w:lang w:eastAsia="lt-LT"/>
        </w:rPr>
        <w:t xml:space="preserve">o </w:t>
      </w:r>
      <w:r>
        <w:rPr>
          <w:rFonts w:ascii="Times New Roman" w:eastAsia="Times New Roman" w:hAnsi="Times New Roman"/>
          <w:sz w:val="24"/>
          <w:szCs w:val="24"/>
          <w:lang w:eastAsia="lt-LT"/>
        </w:rPr>
        <w:t xml:space="preserve">03 </w:t>
      </w:r>
      <w:r w:rsidRPr="001B7BD8">
        <w:rPr>
          <w:rFonts w:ascii="Times New Roman" w:eastAsia="Times New Roman" w:hAnsi="Times New Roman"/>
          <w:sz w:val="24"/>
          <w:szCs w:val="24"/>
          <w:lang w:eastAsia="lt-LT"/>
        </w:rPr>
        <w:t>d.</w:t>
      </w:r>
    </w:p>
    <w:p w:rsidR="00F52102" w:rsidRPr="001B7BD8" w:rsidRDefault="00F52102" w:rsidP="00F52102">
      <w:pPr>
        <w:spacing w:after="0" w:line="240" w:lineRule="auto"/>
        <w:jc w:val="both"/>
        <w:rPr>
          <w:rFonts w:ascii="Times New Roman" w:eastAsia="Times New Roman" w:hAnsi="Times New Roman"/>
          <w:sz w:val="24"/>
          <w:szCs w:val="24"/>
          <w:lang w:eastAsia="lt-LT"/>
        </w:rPr>
      </w:pPr>
      <w:r w:rsidRPr="001B7BD8">
        <w:rPr>
          <w:rFonts w:ascii="Times New Roman" w:eastAsia="Times New Roman" w:hAnsi="Times New Roman"/>
          <w:sz w:val="24"/>
          <w:szCs w:val="24"/>
          <w:lang w:eastAsia="lt-LT"/>
        </w:rPr>
        <w:t>protokolu Nr</w:t>
      </w:r>
      <w:r>
        <w:rPr>
          <w:rFonts w:ascii="Times New Roman" w:eastAsia="Times New Roman" w:hAnsi="Times New Roman"/>
          <w:sz w:val="24"/>
          <w:szCs w:val="24"/>
          <w:lang w:eastAsia="lt-LT"/>
        </w:rPr>
        <w:t>. 4-1</w:t>
      </w:r>
      <w:r w:rsidRPr="001B7BD8">
        <w:rPr>
          <w:rFonts w:ascii="Times New Roman" w:eastAsia="Times New Roman" w:hAnsi="Times New Roman"/>
          <w:sz w:val="24"/>
          <w:szCs w:val="24"/>
          <w:lang w:eastAsia="lt-LT"/>
        </w:rPr>
        <w:t xml:space="preserve"> </w:t>
      </w:r>
    </w:p>
    <w:p w:rsidR="006412B6" w:rsidRDefault="006412B6" w:rsidP="00F52102">
      <w:pPr>
        <w:spacing w:after="0" w:line="240" w:lineRule="auto"/>
        <w:rPr>
          <w:rFonts w:ascii="Times New Roman" w:eastAsia="Times New Roman" w:hAnsi="Times New Roman"/>
          <w:color w:val="000000"/>
          <w:sz w:val="24"/>
          <w:szCs w:val="24"/>
          <w:lang w:eastAsia="lt-LT"/>
        </w:rPr>
      </w:pPr>
    </w:p>
    <w:p w:rsidR="006412B6" w:rsidRDefault="006412B6" w:rsidP="006412B6">
      <w:pPr>
        <w:spacing w:after="0" w:line="240" w:lineRule="auto"/>
        <w:jc w:val="center"/>
        <w:rPr>
          <w:rFonts w:ascii="Times New Roman" w:eastAsia="Times New Roman" w:hAnsi="Times New Roman"/>
          <w:color w:val="000000"/>
          <w:sz w:val="24"/>
          <w:szCs w:val="24"/>
          <w:lang w:eastAsia="lt-LT"/>
        </w:rPr>
      </w:pPr>
    </w:p>
    <w:p w:rsidR="00260583" w:rsidRDefault="00260583" w:rsidP="006412B6">
      <w:pPr>
        <w:tabs>
          <w:tab w:val="left" w:pos="4536"/>
        </w:tabs>
        <w:spacing w:after="0" w:line="240" w:lineRule="auto"/>
        <w:jc w:val="center"/>
        <w:rPr>
          <w:rFonts w:ascii="Times New Roman" w:eastAsia="Times New Roman" w:hAnsi="Times New Roman"/>
          <w:color w:val="000000"/>
          <w:sz w:val="24"/>
          <w:szCs w:val="24"/>
          <w:lang w:eastAsia="lt-LT"/>
        </w:rPr>
      </w:pPr>
    </w:p>
    <w:sectPr w:rsidR="00260583" w:rsidSect="0071709B">
      <w:headerReference w:type="even" r:id="rId9"/>
      <w:headerReference w:type="default" r:id="rId10"/>
      <w:pgSz w:w="11906" w:h="16838"/>
      <w:pgMar w:top="899" w:right="794" w:bottom="567"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E3F" w:rsidRDefault="004E1E3F">
      <w:r>
        <w:separator/>
      </w:r>
    </w:p>
  </w:endnote>
  <w:endnote w:type="continuationSeparator" w:id="0">
    <w:p w:rsidR="004E1E3F" w:rsidRDefault="004E1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E3F" w:rsidRDefault="004E1E3F">
      <w:r>
        <w:separator/>
      </w:r>
    </w:p>
  </w:footnote>
  <w:footnote w:type="continuationSeparator" w:id="0">
    <w:p w:rsidR="004E1E3F" w:rsidRDefault="004E1E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6FF" w:rsidRDefault="007506FF" w:rsidP="00E51E1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7506FF" w:rsidRDefault="007506F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6FF" w:rsidRDefault="007506FF" w:rsidP="00E51E1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6D3013">
      <w:rPr>
        <w:rStyle w:val="Puslapionumeris"/>
        <w:noProof/>
      </w:rPr>
      <w:t>6</w:t>
    </w:r>
    <w:r>
      <w:rPr>
        <w:rStyle w:val="Puslapionumeris"/>
      </w:rPr>
      <w:fldChar w:fldCharType="end"/>
    </w:r>
  </w:p>
  <w:p w:rsidR="007506FF" w:rsidRDefault="007506F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F712D"/>
    <w:multiLevelType w:val="hybridMultilevel"/>
    <w:tmpl w:val="826AB308"/>
    <w:lvl w:ilvl="0" w:tplc="0427000F">
      <w:start w:val="2"/>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nsid w:val="2C3361F6"/>
    <w:multiLevelType w:val="hybridMultilevel"/>
    <w:tmpl w:val="9F6EC34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5AFA64D1"/>
    <w:multiLevelType w:val="hybridMultilevel"/>
    <w:tmpl w:val="053AF2DA"/>
    <w:lvl w:ilvl="0" w:tplc="0427000F">
      <w:start w:val="2"/>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BF14F98"/>
    <w:multiLevelType w:val="hybridMultilevel"/>
    <w:tmpl w:val="A1E672B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11EDA"/>
    <w:rsid w:val="00030CA2"/>
    <w:rsid w:val="00077522"/>
    <w:rsid w:val="000B1D3D"/>
    <w:rsid w:val="000F0644"/>
    <w:rsid w:val="001345DE"/>
    <w:rsid w:val="00216C48"/>
    <w:rsid w:val="002548FB"/>
    <w:rsid w:val="00260583"/>
    <w:rsid w:val="00285142"/>
    <w:rsid w:val="002A35B3"/>
    <w:rsid w:val="002F02C4"/>
    <w:rsid w:val="002F24C6"/>
    <w:rsid w:val="00300D37"/>
    <w:rsid w:val="003172E8"/>
    <w:rsid w:val="00326BD2"/>
    <w:rsid w:val="00371004"/>
    <w:rsid w:val="0039132F"/>
    <w:rsid w:val="003A2661"/>
    <w:rsid w:val="003F1370"/>
    <w:rsid w:val="004010AA"/>
    <w:rsid w:val="00444968"/>
    <w:rsid w:val="004636A2"/>
    <w:rsid w:val="00463C53"/>
    <w:rsid w:val="00487752"/>
    <w:rsid w:val="004A1066"/>
    <w:rsid w:val="004D66CC"/>
    <w:rsid w:val="004E1E3F"/>
    <w:rsid w:val="004F1AD4"/>
    <w:rsid w:val="00500DB4"/>
    <w:rsid w:val="005814F8"/>
    <w:rsid w:val="00586B19"/>
    <w:rsid w:val="005E1107"/>
    <w:rsid w:val="005F149F"/>
    <w:rsid w:val="006002EF"/>
    <w:rsid w:val="0062477E"/>
    <w:rsid w:val="006412B6"/>
    <w:rsid w:val="00651F5F"/>
    <w:rsid w:val="00661807"/>
    <w:rsid w:val="00673566"/>
    <w:rsid w:val="0068602E"/>
    <w:rsid w:val="00694A67"/>
    <w:rsid w:val="006C57B9"/>
    <w:rsid w:val="006D3013"/>
    <w:rsid w:val="006F0776"/>
    <w:rsid w:val="006F190E"/>
    <w:rsid w:val="006F19F4"/>
    <w:rsid w:val="006F3FC9"/>
    <w:rsid w:val="006F4950"/>
    <w:rsid w:val="00706E8D"/>
    <w:rsid w:val="00707165"/>
    <w:rsid w:val="0071709B"/>
    <w:rsid w:val="00717AA1"/>
    <w:rsid w:val="0073769E"/>
    <w:rsid w:val="00746E78"/>
    <w:rsid w:val="007506FF"/>
    <w:rsid w:val="00752469"/>
    <w:rsid w:val="0075467A"/>
    <w:rsid w:val="007811EC"/>
    <w:rsid w:val="0078741C"/>
    <w:rsid w:val="007C1189"/>
    <w:rsid w:val="007C4E17"/>
    <w:rsid w:val="008074A9"/>
    <w:rsid w:val="00832870"/>
    <w:rsid w:val="00836E64"/>
    <w:rsid w:val="00853AD3"/>
    <w:rsid w:val="00862EA3"/>
    <w:rsid w:val="00870CE0"/>
    <w:rsid w:val="00886A5C"/>
    <w:rsid w:val="008964CF"/>
    <w:rsid w:val="00896D3B"/>
    <w:rsid w:val="008A31D6"/>
    <w:rsid w:val="008A3FAD"/>
    <w:rsid w:val="008A494B"/>
    <w:rsid w:val="008B3747"/>
    <w:rsid w:val="008B4E98"/>
    <w:rsid w:val="008C0504"/>
    <w:rsid w:val="009278B0"/>
    <w:rsid w:val="00964127"/>
    <w:rsid w:val="009D4C45"/>
    <w:rsid w:val="009F6DD1"/>
    <w:rsid w:val="00A13A56"/>
    <w:rsid w:val="00A146EF"/>
    <w:rsid w:val="00A4280B"/>
    <w:rsid w:val="00AA6C78"/>
    <w:rsid w:val="00AE1782"/>
    <w:rsid w:val="00B5010F"/>
    <w:rsid w:val="00BB633F"/>
    <w:rsid w:val="00BC08E5"/>
    <w:rsid w:val="00C3786B"/>
    <w:rsid w:val="00C43C97"/>
    <w:rsid w:val="00C54DE7"/>
    <w:rsid w:val="00CC0510"/>
    <w:rsid w:val="00D40A6C"/>
    <w:rsid w:val="00D6456C"/>
    <w:rsid w:val="00D70D99"/>
    <w:rsid w:val="00E10E00"/>
    <w:rsid w:val="00E15D23"/>
    <w:rsid w:val="00E51E13"/>
    <w:rsid w:val="00E94016"/>
    <w:rsid w:val="00ED1703"/>
    <w:rsid w:val="00F40D10"/>
    <w:rsid w:val="00F4164C"/>
    <w:rsid w:val="00F52102"/>
    <w:rsid w:val="00F563F6"/>
    <w:rsid w:val="00F74139"/>
    <w:rsid w:val="00F77828"/>
    <w:rsid w:val="00F813B8"/>
    <w:rsid w:val="00FD308B"/>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currency2"/>
  <w:smartTagType w:namespaceuri="schemas-tilde-lv/tildestengine" w:name="metric2"/>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character" w:styleId="Hipersaitas">
    <w:name w:val="Hyperlink"/>
    <w:rsid w:val="00F77828"/>
    <w:rPr>
      <w:color w:val="0000FF"/>
      <w:u w:val="single"/>
    </w:rPr>
  </w:style>
  <w:style w:type="paragraph" w:styleId="Pagrindinistekstas">
    <w:name w:val="Body Text"/>
    <w:basedOn w:val="prastasis"/>
    <w:rsid w:val="00011EDA"/>
    <w:pPr>
      <w:spacing w:after="0" w:line="360" w:lineRule="auto"/>
      <w:jc w:val="both"/>
    </w:pPr>
    <w:rPr>
      <w:rFonts w:ascii="Times New Roman" w:eastAsia="Times New Roman" w:hAnsi="Times New Roman"/>
      <w:sz w:val="24"/>
      <w:szCs w:val="24"/>
    </w:rPr>
  </w:style>
  <w:style w:type="paragraph" w:styleId="Porat">
    <w:name w:val="footer"/>
    <w:basedOn w:val="prastasis"/>
    <w:rsid w:val="00326BD2"/>
    <w:pPr>
      <w:tabs>
        <w:tab w:val="center" w:pos="4819"/>
        <w:tab w:val="right" w:pos="9638"/>
      </w:tabs>
    </w:pPr>
  </w:style>
  <w:style w:type="character" w:styleId="Puslapionumeris">
    <w:name w:val="page number"/>
    <w:basedOn w:val="Numatytasispastraiposriftas"/>
    <w:rsid w:val="00326BD2"/>
  </w:style>
  <w:style w:type="paragraph" w:styleId="Antrats">
    <w:name w:val="header"/>
    <w:basedOn w:val="prastasis"/>
    <w:rsid w:val="00326BD2"/>
    <w:pPr>
      <w:tabs>
        <w:tab w:val="center" w:pos="4819"/>
        <w:tab w:val="right" w:pos="9638"/>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character" w:styleId="Hipersaitas">
    <w:name w:val="Hyperlink"/>
    <w:rsid w:val="00F77828"/>
    <w:rPr>
      <w:color w:val="0000FF"/>
      <w:u w:val="single"/>
    </w:rPr>
  </w:style>
  <w:style w:type="paragraph" w:styleId="Pagrindinistekstas">
    <w:name w:val="Body Text"/>
    <w:basedOn w:val="prastasis"/>
    <w:rsid w:val="00011EDA"/>
    <w:pPr>
      <w:spacing w:after="0" w:line="360" w:lineRule="auto"/>
      <w:jc w:val="both"/>
    </w:pPr>
    <w:rPr>
      <w:rFonts w:ascii="Times New Roman" w:eastAsia="Times New Roman" w:hAnsi="Times New Roman"/>
      <w:sz w:val="24"/>
      <w:szCs w:val="24"/>
    </w:rPr>
  </w:style>
  <w:style w:type="paragraph" w:styleId="Porat">
    <w:name w:val="footer"/>
    <w:basedOn w:val="prastasis"/>
    <w:rsid w:val="00326BD2"/>
    <w:pPr>
      <w:tabs>
        <w:tab w:val="center" w:pos="4819"/>
        <w:tab w:val="right" w:pos="9638"/>
      </w:tabs>
    </w:pPr>
  </w:style>
  <w:style w:type="character" w:styleId="Puslapionumeris">
    <w:name w:val="page number"/>
    <w:basedOn w:val="Numatytasispastraiposriftas"/>
    <w:rsid w:val="00326BD2"/>
  </w:style>
  <w:style w:type="paragraph" w:styleId="Antrats">
    <w:name w:val="header"/>
    <w:basedOn w:val="prastasis"/>
    <w:rsid w:val="00326BD2"/>
    <w:pPr>
      <w:tabs>
        <w:tab w:val="center" w:pos="4819"/>
        <w:tab w:val="right" w:pos="963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mm@kmm.kretinga.lm.lt"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11462</Words>
  <Characters>6534</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17961</CharactersWithSpaces>
  <SharedDoc>false</SharedDoc>
  <HLinks>
    <vt:vector size="6" baseType="variant">
      <vt:variant>
        <vt:i4>5046383</vt:i4>
      </vt:variant>
      <vt:variant>
        <vt:i4>0</vt:i4>
      </vt:variant>
      <vt:variant>
        <vt:i4>0</vt:i4>
      </vt:variant>
      <vt:variant>
        <vt:i4>5</vt:i4>
      </vt:variant>
      <vt:variant>
        <vt:lpwstr>mailto:kmm@kmm.kretinga.lm.lt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2014-03-12T14:50:00Z</cp:lastPrinted>
  <dcterms:created xsi:type="dcterms:W3CDTF">2014-03-20T07:34:00Z</dcterms:created>
  <dcterms:modified xsi:type="dcterms:W3CDTF">2014-03-28T08:43:00Z</dcterms:modified>
</cp:coreProperties>
</file>